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3C10" w14:textId="77777777" w:rsidR="00416D6F" w:rsidRDefault="00BD6CA1" w:rsidP="00CE44CB">
      <w:pPr>
        <w:jc w:val="right"/>
      </w:pPr>
      <w:r w:rsidRPr="00B75A90">
        <w:rPr>
          <w:noProof/>
          <w:lang w:eastAsia="it-IT"/>
        </w:rPr>
        <w:drawing>
          <wp:inline distT="0" distB="0" distL="0" distR="0" wp14:anchorId="2FC25346" wp14:editId="4D016A30">
            <wp:extent cx="2600325" cy="2076450"/>
            <wp:effectExtent l="0" t="0" r="0" b="0"/>
            <wp:docPr id="1" name="Immagine 3" descr="Risultati immagini per DIDATTICA IN CU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DIDATTICA IN CUC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A90">
        <w:rPr>
          <w:noProof/>
          <w:lang w:eastAsia="it-IT"/>
        </w:rPr>
        <w:drawing>
          <wp:inline distT="0" distB="0" distL="0" distR="0" wp14:anchorId="4A539166" wp14:editId="02FDC75B">
            <wp:extent cx="2847975" cy="1781175"/>
            <wp:effectExtent l="0" t="0" r="0" b="0"/>
            <wp:docPr id="2" name="Immagine 1" descr="Risultati immagini per didattica per compet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didattica per competen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6F" w:rsidRPr="00416D6F">
        <w:rPr>
          <w:noProof/>
          <w:lang w:eastAsia="it-IT"/>
        </w:rPr>
        <w:t xml:space="preserve"> </w:t>
      </w:r>
    </w:p>
    <w:p w14:paraId="7F39F877" w14:textId="77777777" w:rsidR="000713F9" w:rsidRPr="000713F9" w:rsidRDefault="000713F9" w:rsidP="000713F9">
      <w:pPr>
        <w:pStyle w:val="Intestazione"/>
        <w:tabs>
          <w:tab w:val="clear" w:pos="9638"/>
          <w:tab w:val="left" w:pos="6240"/>
        </w:tabs>
        <w:rPr>
          <w:rStyle w:val="fontstyle01"/>
          <w:rFonts w:ascii="Calibri" w:hAnsi="Calibri" w:cs="Calibri"/>
          <w:b/>
          <w:i w:val="0"/>
          <w:iCs w:val="0"/>
        </w:rPr>
      </w:pPr>
      <w:r>
        <w:rPr>
          <w:rStyle w:val="fontstyle01"/>
          <w:b/>
        </w:rPr>
        <w:t>“</w:t>
      </w:r>
      <w:r w:rsidRPr="00DA22BD">
        <w:rPr>
          <w:rStyle w:val="fontstyle01"/>
          <w:b/>
        </w:rPr>
        <w:t>Sognavo di poter un giorno fondare una scuola</w:t>
      </w:r>
      <w:r>
        <w:rPr>
          <w:rStyle w:val="fontstyle01"/>
          <w:b/>
        </w:rPr>
        <w:tab/>
        <w:t xml:space="preserve"> </w:t>
      </w:r>
      <w:r w:rsidRPr="00DA22BD">
        <w:rPr>
          <w:rStyle w:val="fontstyle01"/>
          <w:b/>
        </w:rPr>
        <w:t>in cui si potesse apprendere senza annoiarsi,</w:t>
      </w:r>
      <w:r w:rsidRPr="00DA22BD">
        <w:rPr>
          <w:rFonts w:ascii="Calibri-Italic" w:hAnsi="Calibri-Italic"/>
          <w:b/>
          <w:i/>
          <w:iCs/>
          <w:color w:val="000000"/>
        </w:rPr>
        <w:br/>
      </w:r>
      <w:r w:rsidRPr="00DA22BD">
        <w:rPr>
          <w:rStyle w:val="fontstyle01"/>
          <w:b/>
        </w:rPr>
        <w:t>e si fosse st</w:t>
      </w:r>
      <w:r>
        <w:rPr>
          <w:rStyle w:val="fontstyle01"/>
          <w:b/>
        </w:rPr>
        <w:t>i</w:t>
      </w:r>
      <w:r w:rsidRPr="00DA22BD">
        <w:rPr>
          <w:rStyle w:val="fontstyle01"/>
          <w:b/>
        </w:rPr>
        <w:t>molat</w:t>
      </w:r>
      <w:r>
        <w:rPr>
          <w:rStyle w:val="fontstyle01"/>
          <w:b/>
        </w:rPr>
        <w:t>i</w:t>
      </w:r>
      <w:r w:rsidRPr="00DA22BD">
        <w:rPr>
          <w:rStyle w:val="fontstyle01"/>
          <w:b/>
        </w:rPr>
        <w:t xml:space="preserve"> a porre dei problemi e a discuterli;</w:t>
      </w:r>
      <w:r w:rsidRPr="00DA22BD">
        <w:rPr>
          <w:rFonts w:ascii="Calibri-Italic" w:hAnsi="Calibri-Italic"/>
          <w:b/>
          <w:i/>
          <w:iCs/>
          <w:color w:val="000000"/>
        </w:rPr>
        <w:br/>
      </w:r>
      <w:r w:rsidRPr="00DA22BD">
        <w:rPr>
          <w:rStyle w:val="fontstyle01"/>
          <w:b/>
        </w:rPr>
        <w:t>una scuola in cui non si dovessero sent</w:t>
      </w:r>
      <w:r>
        <w:rPr>
          <w:rStyle w:val="fontstyle01"/>
          <w:b/>
        </w:rPr>
        <w:t>i</w:t>
      </w:r>
      <w:r w:rsidRPr="00DA22BD">
        <w:rPr>
          <w:rStyle w:val="fontstyle01"/>
          <w:b/>
        </w:rPr>
        <w:t>re</w:t>
      </w:r>
      <w:r w:rsidRPr="00DA22BD">
        <w:rPr>
          <w:rFonts w:ascii="Calibri-Italic" w:hAnsi="Calibri-Italic"/>
          <w:b/>
          <w:i/>
          <w:iCs/>
          <w:color w:val="000000"/>
        </w:rPr>
        <w:br/>
      </w:r>
      <w:r w:rsidRPr="00DA22BD">
        <w:rPr>
          <w:rStyle w:val="fontstyle01"/>
          <w:b/>
        </w:rPr>
        <w:t>risposte non sollecitate a domande non poste;</w:t>
      </w:r>
      <w:r w:rsidRPr="00DA22BD">
        <w:rPr>
          <w:rFonts w:ascii="Calibri-Italic" w:hAnsi="Calibri-Italic"/>
          <w:b/>
          <w:i/>
          <w:iCs/>
          <w:color w:val="000000"/>
        </w:rPr>
        <w:br/>
      </w:r>
      <w:r w:rsidRPr="00DA22BD">
        <w:rPr>
          <w:rStyle w:val="fontstyle01"/>
          <w:b/>
        </w:rPr>
        <w:t>in cui non si dovesse studiare al f</w:t>
      </w:r>
      <w:r>
        <w:rPr>
          <w:rStyle w:val="fontstyle01"/>
          <w:b/>
        </w:rPr>
        <w:t>i</w:t>
      </w:r>
      <w:r w:rsidRPr="00DA22BD">
        <w:rPr>
          <w:rStyle w:val="fontstyle01"/>
          <w:b/>
        </w:rPr>
        <w:t>ne di superare gli esami.</w:t>
      </w:r>
      <w:r>
        <w:rPr>
          <w:rStyle w:val="fontstyle01"/>
          <w:b/>
        </w:rPr>
        <w:t>”</w:t>
      </w:r>
      <w:r w:rsidRPr="00DA22BD">
        <w:rPr>
          <w:rFonts w:ascii="Calibri-Italic" w:hAnsi="Calibri-Italic"/>
          <w:b/>
          <w:i/>
          <w:iCs/>
          <w:color w:val="000000"/>
        </w:rPr>
        <w:br/>
      </w:r>
      <w:r w:rsidRPr="00DA22BD">
        <w:rPr>
          <w:rStyle w:val="fontstyle21"/>
          <w:b/>
        </w:rPr>
        <w:t>K. Popper</w:t>
      </w:r>
      <w:r>
        <w:rPr>
          <w:rStyle w:val="fontstyle01"/>
          <w:b/>
        </w:rPr>
        <w:tab/>
        <w:t xml:space="preserve">                                        </w:t>
      </w:r>
    </w:p>
    <w:p w14:paraId="6DFDF872" w14:textId="77777777" w:rsidR="000713F9" w:rsidRDefault="000713F9" w:rsidP="000713F9">
      <w:pPr>
        <w:pStyle w:val="Intestazione"/>
        <w:tabs>
          <w:tab w:val="clear" w:pos="9638"/>
          <w:tab w:val="left" w:pos="6240"/>
        </w:tabs>
        <w:rPr>
          <w:rStyle w:val="fontstyle01"/>
          <w:b/>
        </w:rPr>
      </w:pPr>
    </w:p>
    <w:p w14:paraId="43311A23" w14:textId="77777777" w:rsidR="00416D6F" w:rsidRDefault="000713F9" w:rsidP="00416D6F">
      <w:pPr>
        <w:pStyle w:val="Intestazione"/>
        <w:tabs>
          <w:tab w:val="clear" w:pos="9638"/>
          <w:tab w:val="left" w:pos="6240"/>
        </w:tabs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</w:t>
      </w:r>
    </w:p>
    <w:p w14:paraId="4DC479C5" w14:textId="77777777" w:rsidR="00416D6F" w:rsidRDefault="00416D6F" w:rsidP="00416D6F">
      <w:pPr>
        <w:pStyle w:val="Intestazione"/>
        <w:tabs>
          <w:tab w:val="clear" w:pos="9638"/>
          <w:tab w:val="left" w:pos="6240"/>
        </w:tabs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                        </w:t>
      </w:r>
      <w:r w:rsidR="000713F9">
        <w:rPr>
          <w:rStyle w:val="fontstyle01"/>
          <w:b/>
        </w:rPr>
        <w:t xml:space="preserve"> </w:t>
      </w:r>
      <w:r w:rsidR="000713F9" w:rsidRPr="00AA3ED1">
        <w:rPr>
          <w:rStyle w:val="fontstyle01"/>
          <w:b/>
        </w:rPr>
        <w:t>“Il senso della ricerca sta nel cammino fa</w:t>
      </w:r>
      <w:r w:rsidR="000713F9">
        <w:rPr>
          <w:rStyle w:val="fontstyle01"/>
          <w:b/>
        </w:rPr>
        <w:t>t</w:t>
      </w:r>
      <w:r w:rsidR="000713F9" w:rsidRPr="00AA3ED1">
        <w:rPr>
          <w:rStyle w:val="fontstyle01"/>
          <w:b/>
        </w:rPr>
        <w:t>to</w:t>
      </w:r>
      <w:r>
        <w:rPr>
          <w:rStyle w:val="fontstyle01"/>
          <w:b/>
        </w:rPr>
        <w:t xml:space="preserve">, </w:t>
      </w:r>
    </w:p>
    <w:p w14:paraId="0580583B" w14:textId="77777777" w:rsidR="00416D6F" w:rsidRDefault="00416D6F" w:rsidP="00416D6F">
      <w:pPr>
        <w:pStyle w:val="Intestazione"/>
        <w:tabs>
          <w:tab w:val="clear" w:pos="9638"/>
          <w:tab w:val="left" w:pos="6240"/>
        </w:tabs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                            </w:t>
      </w:r>
      <w:r w:rsidRPr="00AA3ED1">
        <w:rPr>
          <w:rStyle w:val="fontstyle01"/>
          <w:b/>
        </w:rPr>
        <w:t>e non nella meta,</w:t>
      </w:r>
      <w:r w:rsidRPr="00AA3ED1">
        <w:rPr>
          <w:rFonts w:ascii="Calibri-Italic" w:hAnsi="Calibri-Italic"/>
          <w:b/>
          <w:i/>
          <w:iCs/>
          <w:color w:val="000000"/>
        </w:rPr>
        <w:br/>
      </w:r>
      <w:r w:rsidRPr="00AA3ED1">
        <w:rPr>
          <w:rStyle w:val="fontstyle01"/>
          <w:b/>
        </w:rPr>
        <w:t xml:space="preserve">                                                                     </w:t>
      </w:r>
      <w:r>
        <w:rPr>
          <w:rStyle w:val="fontstyle01"/>
          <w:b/>
        </w:rPr>
        <w:t xml:space="preserve">  </w:t>
      </w:r>
      <w:r w:rsidRPr="00AA3ED1">
        <w:rPr>
          <w:rStyle w:val="fontstyle01"/>
          <w:b/>
        </w:rPr>
        <w:t xml:space="preserve"> </w:t>
      </w:r>
      <w:r>
        <w:rPr>
          <w:rStyle w:val="fontstyle01"/>
          <w:b/>
        </w:rPr>
        <w:t xml:space="preserve">                   </w:t>
      </w:r>
      <w:r w:rsidRPr="00AA3ED1">
        <w:rPr>
          <w:rStyle w:val="fontstyle01"/>
          <w:b/>
        </w:rPr>
        <w:t>il f</w:t>
      </w:r>
      <w:r>
        <w:rPr>
          <w:rStyle w:val="fontstyle01"/>
          <w:b/>
        </w:rPr>
        <w:t>i</w:t>
      </w:r>
      <w:r w:rsidRPr="00AA3ED1">
        <w:rPr>
          <w:rStyle w:val="fontstyle01"/>
          <w:b/>
        </w:rPr>
        <w:t>ne del viaggiare è il viaggiare stesso</w:t>
      </w:r>
      <w:r w:rsidRPr="00AA3ED1">
        <w:rPr>
          <w:rFonts w:ascii="Calibri-Italic" w:hAnsi="Calibri-Italic"/>
          <w:b/>
          <w:i/>
          <w:iCs/>
          <w:color w:val="000000"/>
        </w:rPr>
        <w:br/>
      </w:r>
      <w:r w:rsidRPr="00AA3ED1">
        <w:rPr>
          <w:rStyle w:val="fontstyle01"/>
          <w:b/>
        </w:rPr>
        <w:t xml:space="preserve">                                       </w:t>
      </w:r>
      <w:r>
        <w:rPr>
          <w:rStyle w:val="fontstyle01"/>
          <w:b/>
        </w:rPr>
        <w:t xml:space="preserve">                                                     </w:t>
      </w:r>
      <w:r w:rsidRPr="00AA3ED1">
        <w:rPr>
          <w:rStyle w:val="fontstyle01"/>
          <w:b/>
        </w:rPr>
        <w:t xml:space="preserve"> e non l’arrivare”</w:t>
      </w:r>
    </w:p>
    <w:p w14:paraId="27C584DC" w14:textId="77777777" w:rsidR="000713F9" w:rsidRPr="00AA3ED1" w:rsidRDefault="00416D6F" w:rsidP="00416D6F">
      <w:pPr>
        <w:pStyle w:val="Intestazione"/>
        <w:tabs>
          <w:tab w:val="clear" w:pos="9638"/>
          <w:tab w:val="left" w:pos="6240"/>
        </w:tabs>
        <w:rPr>
          <w:rStyle w:val="fontstyle01"/>
          <w:rFonts w:ascii="Calibri" w:hAnsi="Calibri" w:cs="Calibri"/>
          <w:b/>
          <w:i w:val="0"/>
          <w:iCs w:val="0"/>
        </w:rPr>
      </w:pPr>
      <w:r>
        <w:rPr>
          <w:rStyle w:val="fontstyle01"/>
          <w:b/>
        </w:rPr>
        <w:t xml:space="preserve">                                                                                                                              Tiziano Terzani</w:t>
      </w:r>
      <w:r w:rsidRPr="00AA3ED1">
        <w:rPr>
          <w:rFonts w:ascii="Calibri-Italic" w:hAnsi="Calibri-Italic"/>
          <w:b/>
          <w:i/>
          <w:iCs/>
          <w:color w:val="000000"/>
        </w:rPr>
        <w:br/>
      </w:r>
      <w:r w:rsidR="000713F9" w:rsidRPr="00AA3ED1">
        <w:rPr>
          <w:rFonts w:ascii="Calibri-Italic" w:hAnsi="Calibri-Italic"/>
          <w:b/>
          <w:i/>
          <w:iCs/>
          <w:color w:val="000000"/>
        </w:rPr>
        <w:br/>
      </w:r>
      <w:r w:rsidR="00BD6CA1" w:rsidRPr="00416D6F">
        <w:rPr>
          <w:noProof/>
          <w:lang w:eastAsia="it-IT"/>
        </w:rPr>
        <w:drawing>
          <wp:inline distT="0" distB="0" distL="0" distR="0" wp14:anchorId="5CD5A49B" wp14:editId="0B18B125">
            <wp:extent cx="1104900" cy="1000125"/>
            <wp:effectExtent l="0" t="0" r="0" b="0"/>
            <wp:docPr id="3" name="Immagine 4" descr="Risultati immagini per 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LIB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3F9" w:rsidRPr="00AA3ED1">
        <w:rPr>
          <w:rStyle w:val="fontstyle01"/>
          <w:b/>
        </w:rPr>
        <w:t xml:space="preserve"> </w:t>
      </w:r>
      <w:r>
        <w:rPr>
          <w:rStyle w:val="fontstyle01"/>
          <w:b/>
        </w:rPr>
        <w:t xml:space="preserve">                                      </w:t>
      </w:r>
      <w:r w:rsidR="000713F9" w:rsidRPr="00AA3ED1">
        <w:rPr>
          <w:rStyle w:val="fontstyle21"/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Style w:val="fontstyle21"/>
          <w:b/>
        </w:rPr>
        <w:t xml:space="preserve">                </w:t>
      </w:r>
      <w:r w:rsidR="000713F9" w:rsidRPr="00AA3ED1">
        <w:rPr>
          <w:rFonts w:ascii="Calibri-Italic" w:hAnsi="Calibri-Italic"/>
          <w:b/>
          <w:i/>
          <w:iCs/>
          <w:color w:val="000000"/>
        </w:rPr>
        <w:br/>
      </w:r>
      <w:r w:rsidR="000713F9">
        <w:rPr>
          <w:rStyle w:val="fontstyle01"/>
        </w:rPr>
        <w:t>L’insegnamento basato sulla trasmissione del sapere genera negli studenti demotivazione e conduce all’aumento del tasso di dispersione scolastica e all’abbandono. Motivare gli studenti richiede</w:t>
      </w:r>
      <w:r w:rsidR="000713F9">
        <w:rPr>
          <w:rFonts w:ascii="Calibri" w:hAnsi="Calibri" w:cs="Calibri"/>
          <w:color w:val="000000"/>
        </w:rPr>
        <w:t xml:space="preserve"> </w:t>
      </w:r>
      <w:r w:rsidR="000713F9">
        <w:rPr>
          <w:rStyle w:val="fontstyle01"/>
        </w:rPr>
        <w:t>un forte impegno e la convinzione che solo un processo formativo intenzionale può favorire la piena</w:t>
      </w:r>
      <w:r w:rsidR="000713F9">
        <w:rPr>
          <w:rFonts w:ascii="Calibri" w:hAnsi="Calibri" w:cs="Calibri"/>
          <w:color w:val="000000"/>
        </w:rPr>
        <w:t xml:space="preserve"> </w:t>
      </w:r>
      <w:r w:rsidR="000713F9">
        <w:rPr>
          <w:rStyle w:val="fontstyle01"/>
        </w:rPr>
        <w:t>maturazione delle loro potenzialità e la messa in gioco di attitudini, interessi e vocazioni.</w:t>
      </w:r>
      <w:r w:rsidR="000713F9">
        <w:rPr>
          <w:rFonts w:ascii="Calibri" w:hAnsi="Calibri" w:cs="Calibri"/>
          <w:color w:val="000000"/>
        </w:rPr>
        <w:t xml:space="preserve"> </w:t>
      </w:r>
      <w:r w:rsidR="000713F9">
        <w:rPr>
          <w:rStyle w:val="fontstyle01"/>
        </w:rPr>
        <w:t>Occorre, perciò, sostituire la didattica basata sulla disciplina, e quindi sul docente, con una didattica che abbia come centro le prestazioni degli studenti. Questo implica una metodologia laboratoriale, collaborativa e interattiva che utilizzi le conoscenze e le abilità disciplinari previste nel curricolo</w:t>
      </w:r>
      <w:r w:rsidR="000713F9">
        <w:rPr>
          <w:rFonts w:ascii="Calibri" w:hAnsi="Calibri" w:cs="Calibri"/>
          <w:color w:val="000000"/>
        </w:rPr>
        <w:t xml:space="preserve"> </w:t>
      </w:r>
      <w:r w:rsidR="000713F9">
        <w:rPr>
          <w:rStyle w:val="fontstyle01"/>
        </w:rPr>
        <w:t>come strumenti attivi per comprendere il mondo che ci circonda.</w:t>
      </w:r>
    </w:p>
    <w:p w14:paraId="5F86B2F4" w14:textId="77777777" w:rsidR="000713F9" w:rsidRDefault="000713F9" w:rsidP="000713F9">
      <w:pPr>
        <w:pStyle w:val="Intestazione"/>
        <w:jc w:val="center"/>
        <w:rPr>
          <w:rStyle w:val="fontstyle01"/>
        </w:rPr>
      </w:pPr>
      <w:r>
        <w:rPr>
          <w:rStyle w:val="fontstyle01"/>
        </w:rPr>
        <w:t>Per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realizzare ciò la scuola deve organizzare un ambiente di apprendimento che si configuri come laboratorio di esperienza, come comunità che dialoga e che partecipa responsabilmente alla vita civile. Lo studente, dunque, acquisisce il “sapere” attraverso il “fare consapevole”.</w:t>
      </w:r>
    </w:p>
    <w:p w14:paraId="4D8C1BF9" w14:textId="77777777" w:rsidR="000713F9" w:rsidRDefault="000713F9" w:rsidP="000713F9">
      <w:pPr>
        <w:pStyle w:val="Intestazione"/>
        <w:jc w:val="center"/>
        <w:rPr>
          <w:rStyle w:val="fontstyle01"/>
        </w:rPr>
      </w:pPr>
      <w:r>
        <w:rPr>
          <w:rStyle w:val="fontstyle01"/>
        </w:rPr>
        <w:t>Porre lo studente al centro del processo di apprendimento significa garantire la trasparenza e la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comunicabilità dei risultati di apprendimento, prestando attenzione costante alla riﬂessione, alla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ricostruzione dei processi e delle procedure messe in atto e all’autovalutazione: tutti fattori indispensabili per lo sviluppo della metacognizione e della conoscenza di sé. A questo si aggiungono gli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aspetti aﬀettivi, emotivi, relazionali che sostengono la motivazione all’apprendimento.</w:t>
      </w:r>
    </w:p>
    <w:p w14:paraId="1319F76D" w14:textId="77777777" w:rsidR="000713F9" w:rsidRDefault="000713F9" w:rsidP="00E82C31">
      <w:pPr>
        <w:rPr>
          <w:rStyle w:val="fontstyle01"/>
          <w:b/>
        </w:rPr>
      </w:pPr>
    </w:p>
    <w:p w14:paraId="6635CD83" w14:textId="77777777" w:rsidR="000713F9" w:rsidRDefault="000713F9" w:rsidP="00E82C31">
      <w:pPr>
        <w:rPr>
          <w:rStyle w:val="fontstyle01"/>
          <w:b/>
        </w:rPr>
      </w:pPr>
    </w:p>
    <w:p w14:paraId="391A0E48" w14:textId="77777777" w:rsidR="00E82C31" w:rsidRDefault="00E82C31" w:rsidP="00E82C31">
      <w:pPr>
        <w:rPr>
          <w:rStyle w:val="fontstyle21"/>
        </w:rPr>
      </w:pPr>
      <w:r w:rsidRPr="00C62C98">
        <w:rPr>
          <w:rStyle w:val="fontstyle01"/>
          <w:b/>
        </w:rPr>
        <w:t>OPERARE PER PROGETTI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Le linee guida privilegiano la didattica di laboratorio e suggeriscono come metodologia l’operare</w:t>
      </w:r>
      <w:r>
        <w:rPr>
          <w:rFonts w:cs="Calibri"/>
          <w:color w:val="000000"/>
        </w:rPr>
        <w:br/>
      </w:r>
      <w:r>
        <w:rPr>
          <w:rStyle w:val="fontstyle21"/>
        </w:rPr>
        <w:t xml:space="preserve">per progetti. Il laboratorio come ambiente, infatti, non garantisce di per sé una buona didattica: </w:t>
      </w:r>
      <w:r>
        <w:rPr>
          <w:rStyle w:val="fontstyle21"/>
        </w:rPr>
        <w:lastRenderedPageBreak/>
        <w:t>occorre che l’alunno attivi sempre sia la mente, sia la mano. Pertanto la lezione di laboratorio non deve</w:t>
      </w:r>
      <w:r w:rsidR="00C62C98">
        <w:rPr>
          <w:rFonts w:cs="Calibri"/>
          <w:color w:val="000000"/>
        </w:rPr>
        <w:t xml:space="preserve"> </w:t>
      </w:r>
      <w:r>
        <w:rPr>
          <w:rStyle w:val="fontstyle21"/>
        </w:rPr>
        <w:t>essere proget</w:t>
      </w:r>
      <w:r w:rsidR="00C62C98">
        <w:rPr>
          <w:rStyle w:val="fontstyle21"/>
        </w:rPr>
        <w:t>t</w:t>
      </w:r>
      <w:r>
        <w:rPr>
          <w:rStyle w:val="fontstyle21"/>
        </w:rPr>
        <w:t>ata solo dai docent</w:t>
      </w:r>
      <w:r w:rsidR="00C62C98">
        <w:rPr>
          <w:rStyle w:val="fontstyle21"/>
        </w:rPr>
        <w:t>i</w:t>
      </w:r>
      <w:r>
        <w:rPr>
          <w:rStyle w:val="fontstyle21"/>
        </w:rPr>
        <w:t>, ma anche dagli alunni.</w:t>
      </w:r>
    </w:p>
    <w:p w14:paraId="37A2A504" w14:textId="77777777" w:rsidR="00C62C98" w:rsidRDefault="00C62C98" w:rsidP="00C62C98">
      <w:pPr>
        <w:rPr>
          <w:rStyle w:val="fontstyle21"/>
        </w:rPr>
      </w:pPr>
      <w:r w:rsidRPr="00C62C98">
        <w:rPr>
          <w:rStyle w:val="fontstyle01"/>
          <w:b/>
        </w:rPr>
        <w:t>REALIZZARE RACCORDI DISCIPLINARI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La Didattica per competenze richiede il superamento dei rigidi steccati disciplinari cui siamo abituati, per giungere a una maggiore integrazione delle finalità e dei percorsi.</w:t>
      </w:r>
      <w:r>
        <w:rPr>
          <w:rFonts w:cs="Calibri"/>
          <w:color w:val="000000"/>
        </w:rPr>
        <w:br/>
      </w:r>
      <w:r>
        <w:rPr>
          <w:rStyle w:val="fontstyle21"/>
        </w:rPr>
        <w:t>Le Linee Guida nel primo biennio chiedono alle discipline dell’area di indirizzo di cooperare con</w:t>
      </w:r>
      <w:r>
        <w:rPr>
          <w:rFonts w:cs="Calibri"/>
          <w:color w:val="000000"/>
        </w:rPr>
        <w:br/>
      </w:r>
      <w:r>
        <w:rPr>
          <w:rStyle w:val="fontstyle21"/>
        </w:rPr>
        <w:t>quelle dell’area generale per il raggiungimento delle competenze degli assi culturali e di cittadinanza. Infatti nella certificazione delle competenze del primo biennio le competenze delle materie professionali conﬂuiscono nei vari assi culturali.</w:t>
      </w:r>
    </w:p>
    <w:p w14:paraId="75A16184" w14:textId="77777777" w:rsidR="00C62C98" w:rsidRDefault="00C62C98" w:rsidP="00C62C98">
      <w:pPr>
        <w:rPr>
          <w:rStyle w:val="fontstyle01"/>
        </w:rPr>
      </w:pPr>
      <w:r w:rsidRPr="000713F9">
        <w:rPr>
          <w:rStyle w:val="fontstyle01"/>
          <w:b/>
        </w:rPr>
        <w:t>L’AMBIENTE DELL’UDA</w:t>
      </w:r>
      <w:r w:rsidRPr="000713F9"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L’Unità di Apprendimento si caratterizza per questi aspetti, che vanno definiti già nella sua progettazione:</w:t>
      </w:r>
      <w:r>
        <w:rPr>
          <w:rFonts w:cs="Calibri"/>
          <w:color w:val="000000"/>
        </w:rPr>
        <w:br/>
      </w:r>
      <w:r>
        <w:rPr>
          <w:rStyle w:val="fontstyle21"/>
        </w:rPr>
        <w:t>- individuazione delle competenze di riferimento e di abilità e conoscenze;</w:t>
      </w:r>
      <w:r>
        <w:rPr>
          <w:rFonts w:cs="Calibri"/>
          <w:color w:val="000000"/>
        </w:rPr>
        <w:br/>
      </w:r>
      <w:r>
        <w:rPr>
          <w:rStyle w:val="fontstyle21"/>
        </w:rPr>
        <w:t>- interdisciplinarità, grazie alla collaborazione di più docenti e più discipline;</w:t>
      </w:r>
      <w:r>
        <w:rPr>
          <w:rFonts w:cs="Calibri"/>
          <w:color w:val="000000"/>
        </w:rPr>
        <w:br/>
      </w:r>
      <w:r>
        <w:rPr>
          <w:rStyle w:val="fontstyle21"/>
        </w:rPr>
        <w:t>- ruolo attivo degli allievi attraverso le attività laboratoriali, le attività riﬂessive perché l’allievo viene sollecitato in alcuni moment a ricostruire le procedure attivate e le conoscenze acquisite, il</w:t>
      </w:r>
      <w:r>
        <w:rPr>
          <w:rFonts w:cs="Calibri"/>
          <w:color w:val="000000"/>
        </w:rPr>
        <w:br/>
      </w:r>
      <w:r>
        <w:rPr>
          <w:rStyle w:val="fontstyle21"/>
        </w:rPr>
        <w:t>cooperative learning;</w:t>
      </w:r>
      <w:r>
        <w:rPr>
          <w:rFonts w:cs="Calibri"/>
          <w:color w:val="000000"/>
        </w:rPr>
        <w:br/>
      </w:r>
      <w:r>
        <w:rPr>
          <w:rStyle w:val="fontstyle21"/>
        </w:rPr>
        <w:t>- coinvolgimento dell’allievo rispetto alle competenze da raggiungere;</w:t>
      </w:r>
      <w:r>
        <w:rPr>
          <w:rFonts w:cs="Calibri"/>
          <w:color w:val="000000"/>
        </w:rPr>
        <w:br/>
      </w:r>
      <w:r>
        <w:rPr>
          <w:rStyle w:val="fontstyle21"/>
        </w:rPr>
        <w:t>- trasparenza dei criteri di valutazione;</w:t>
      </w:r>
      <w:r>
        <w:rPr>
          <w:rFonts w:cs="Calibri"/>
          <w:color w:val="000000"/>
        </w:rPr>
        <w:br/>
      </w:r>
      <w:r>
        <w:rPr>
          <w:rStyle w:val="fontstyle21"/>
        </w:rPr>
        <w:t>- verifica finale tramite prova in situazione o autentica.</w:t>
      </w:r>
      <w:r>
        <w:rPr>
          <w:rFonts w:cs="Calibri"/>
          <w:color w:val="000000"/>
        </w:rPr>
        <w:br/>
      </w:r>
      <w:r>
        <w:rPr>
          <w:rStyle w:val="fontstyle21"/>
        </w:rPr>
        <w:t>L’unità di apprendimento costituisce la struttura di base dell’azione formativa; è l’insieme di occasioni di apprendimento che consentono all’allievo di entrare in un rapporto personale con il sapere,</w:t>
      </w:r>
      <w:r>
        <w:rPr>
          <w:rFonts w:cs="Calibri"/>
          <w:color w:val="000000"/>
        </w:rPr>
        <w:t xml:space="preserve"> </w:t>
      </w:r>
      <w:r>
        <w:rPr>
          <w:rStyle w:val="fontstyle21"/>
        </w:rPr>
        <w:t>aﬀrontando compiti che conducono a prodotti di cui egli possa andare orgoglioso e che costituiscono oggetto di una valutazione più autentica.</w:t>
      </w:r>
      <w:r>
        <w:rPr>
          <w:rFonts w:cs="Calibri"/>
          <w:color w:val="000000"/>
        </w:rPr>
        <w:br/>
      </w:r>
      <w:r>
        <w:rPr>
          <w:rStyle w:val="fontstyle21"/>
        </w:rPr>
        <w:t>Prevede sempre compiti reali o simulati e relativi prodotti che gli allievi sono chiamati a realizzare</w:t>
      </w:r>
      <w:r>
        <w:rPr>
          <w:rFonts w:cs="Calibri"/>
          <w:color w:val="000000"/>
        </w:rPr>
        <w:br/>
      </w:r>
      <w:r>
        <w:rPr>
          <w:rStyle w:val="fontstyle21"/>
        </w:rPr>
        <w:t>ed indica le risorse, capacità, conoscenze, abilità che egli è chiesto di mobilitare per diventare competente.</w:t>
      </w:r>
      <w:r>
        <w:rPr>
          <w:rFonts w:cs="Calibri"/>
          <w:color w:val="000000"/>
        </w:rPr>
        <w:br/>
      </w:r>
      <w:r>
        <w:rPr>
          <w:rStyle w:val="fontstyle21"/>
        </w:rPr>
        <w:t>Lo scopo dell’UdA è quello di sollecitare curiosità, fornire strumenti e stimolare la riﬂessione. In</w:t>
      </w:r>
      <w:r>
        <w:rPr>
          <w:rFonts w:cs="Calibri"/>
          <w:color w:val="000000"/>
        </w:rPr>
        <w:br/>
      </w:r>
      <w:r>
        <w:rPr>
          <w:rStyle w:val="fontstyle21"/>
        </w:rPr>
        <w:t>questo modo, si impara lavorando.</w:t>
      </w:r>
      <w:r>
        <w:rPr>
          <w:rFonts w:cs="Calibri"/>
          <w:color w:val="000000"/>
        </w:rPr>
        <w:br/>
      </w:r>
      <w:r>
        <w:rPr>
          <w:rStyle w:val="fontstyle21"/>
        </w:rPr>
        <w:t>Concentra l’attenzione sulla azioni e sulle esperienze coinvolgendo attivamente gli alunni così da</w:t>
      </w:r>
      <w:r>
        <w:rPr>
          <w:rFonts w:cs="Calibri"/>
          <w:color w:val="000000"/>
        </w:rPr>
        <w:br/>
      </w:r>
      <w:r>
        <w:rPr>
          <w:rStyle w:val="fontstyle21"/>
        </w:rPr>
        <w:t>sviluppare vere competenze, induce a riﬂettere, rimodulare, ripensare l’agito scolastico, crea solidarietà rispetto al lavoro docente e rende gli studenti consapevoli dell’importanza del “sapere agito”.</w:t>
      </w:r>
      <w:r>
        <w:rPr>
          <w:rFonts w:cs="Calibri"/>
          <w:color w:val="000000"/>
        </w:rPr>
        <w:br/>
      </w:r>
      <w:r>
        <w:rPr>
          <w:rStyle w:val="fontstyle21"/>
        </w:rPr>
        <w:t>L’unità di apprendimento sviluppa il potenziale creativo e propositvo, induce gli allievi a soluzioni</w:t>
      </w:r>
      <w:r>
        <w:rPr>
          <w:rFonts w:cs="Calibri"/>
          <w:color w:val="000000"/>
        </w:rPr>
        <w:br/>
      </w:r>
      <w:r>
        <w:rPr>
          <w:rStyle w:val="fontstyle21"/>
        </w:rPr>
        <w:t>creative e ad ipotizzare e progettare nuove strategie, anche multimediali, di comunicazione.</w:t>
      </w:r>
      <w:r>
        <w:rPr>
          <w:rFonts w:cs="Calibri"/>
          <w:color w:val="000000"/>
        </w:rPr>
        <w:br/>
      </w:r>
    </w:p>
    <w:p w14:paraId="4B2707B4" w14:textId="77777777" w:rsidR="00C62C98" w:rsidRDefault="00C62C98" w:rsidP="00C62C98">
      <w:r w:rsidRPr="000713F9">
        <w:rPr>
          <w:rStyle w:val="fontstyle01"/>
          <w:b/>
        </w:rPr>
        <w:t>L’UNITÀ DI APPRENDIMENTO</w:t>
      </w:r>
      <w:r w:rsidRPr="000713F9"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L’Unità di Apprendimento costituisce uno degli strumenti della didattica per competenze e per</w:t>
      </w:r>
      <w:r>
        <w:rPr>
          <w:rFonts w:cs="Calibri"/>
          <w:color w:val="000000"/>
        </w:rPr>
        <w:br/>
      </w:r>
      <w:r>
        <w:rPr>
          <w:rStyle w:val="fontstyle21"/>
        </w:rPr>
        <w:t>definizione è interdisciplinare.</w:t>
      </w:r>
      <w:r>
        <w:rPr>
          <w:rFonts w:cs="Calibri"/>
          <w:color w:val="000000"/>
        </w:rPr>
        <w:br/>
      </w:r>
      <w:r>
        <w:rPr>
          <w:rStyle w:val="fontstyle21"/>
        </w:rPr>
        <w:t>Chiede agli studenti di agire in autonomia e responsabilità.</w:t>
      </w:r>
      <w:r>
        <w:rPr>
          <w:rFonts w:cs="Calibri"/>
          <w:color w:val="000000"/>
        </w:rPr>
        <w:br/>
      </w:r>
      <w:r>
        <w:rPr>
          <w:rStyle w:val="fontstyle21"/>
        </w:rPr>
        <w:t>Possiamo avere UdA ad ampiezza massima (tutti i docenti del c.d.c.), media (alcuni) o minima</w:t>
      </w:r>
      <w:r>
        <w:rPr>
          <w:rFonts w:cs="Calibri"/>
          <w:color w:val="000000"/>
        </w:rPr>
        <w:br/>
      </w:r>
      <w:r>
        <w:rPr>
          <w:rStyle w:val="fontstyle21"/>
        </w:rPr>
        <w:t>(asse culturale).</w:t>
      </w:r>
      <w:r>
        <w:rPr>
          <w:rFonts w:cs="Calibri"/>
          <w:color w:val="000000"/>
        </w:rPr>
        <w:br/>
      </w:r>
      <w:r>
        <w:rPr>
          <w:rStyle w:val="fontstyle21"/>
        </w:rPr>
        <w:t>Essa prevede sempre compiti reali o simulati e relativi prodotti che i destinatari sono chiamati a</w:t>
      </w:r>
      <w:r>
        <w:rPr>
          <w:rFonts w:cs="Calibri"/>
          <w:color w:val="000000"/>
        </w:rPr>
        <w:br/>
      </w:r>
      <w:r>
        <w:rPr>
          <w:rStyle w:val="fontstyle21"/>
        </w:rPr>
        <w:t>realizzare ed indica le risorse in termini di capacità, conoscenze, abilità, che gli è chiesto di mobilitare</w:t>
      </w:r>
      <w:r>
        <w:rPr>
          <w:rFonts w:cs="Calibri"/>
          <w:color w:val="000000"/>
        </w:rPr>
        <w:t xml:space="preserve"> </w:t>
      </w:r>
      <w:r>
        <w:rPr>
          <w:rStyle w:val="fontstyle21"/>
        </w:rPr>
        <w:t>per diventare competente.</w:t>
      </w:r>
      <w:r>
        <w:rPr>
          <w:rFonts w:cs="Calibri"/>
          <w:color w:val="000000"/>
        </w:rPr>
        <w:br/>
      </w:r>
      <w:r>
        <w:rPr>
          <w:rStyle w:val="fontstyle21"/>
        </w:rPr>
        <w:lastRenderedPageBreak/>
        <w:t>Il gruppo docenti dovrà predisporre un incontro per compilare l’UdA individuando il compito/prodotto e le competenze mirate. Un esempio di compito/prodotto è:</w:t>
      </w:r>
      <w:r>
        <w:rPr>
          <w:rFonts w:cs="Calibri"/>
          <w:color w:val="000000"/>
        </w:rPr>
        <w:br/>
      </w:r>
      <w:r>
        <w:rPr>
          <w:rStyle w:val="fontstyle21"/>
        </w:rPr>
        <w:t>• la predisposizione di un dossier</w:t>
      </w:r>
      <w:r>
        <w:rPr>
          <w:rFonts w:cs="Calibri"/>
          <w:color w:val="000000"/>
        </w:rPr>
        <w:br/>
      </w:r>
      <w:r>
        <w:rPr>
          <w:rStyle w:val="fontstyle21"/>
        </w:rPr>
        <w:t>• il glossario</w:t>
      </w:r>
      <w:r>
        <w:rPr>
          <w:rFonts w:cs="Calibri"/>
          <w:color w:val="000000"/>
        </w:rPr>
        <w:br/>
      </w:r>
      <w:r>
        <w:rPr>
          <w:rStyle w:val="fontstyle21"/>
        </w:rPr>
        <w:t>• la relazione personale</w:t>
      </w:r>
      <w:r>
        <w:br/>
      </w:r>
      <w:r>
        <w:rPr>
          <w:rFonts w:cs="Calibri"/>
          <w:color w:val="000000"/>
          <w:sz w:val="20"/>
          <w:szCs w:val="20"/>
        </w:rPr>
        <w:br/>
      </w:r>
      <w:r>
        <w:rPr>
          <w:rStyle w:val="fontstyle21"/>
        </w:rPr>
        <w:t>a) Il dossier è una raccolta di documenti e informazioni relative al compito assegnato. Le informazioni possono essere molteplici e pertanto nella consegna che viene data allo studente devono</w:t>
      </w:r>
      <w:r>
        <w:rPr>
          <w:rFonts w:cs="Calibri"/>
          <w:color w:val="000000"/>
        </w:rPr>
        <w:br/>
      </w:r>
      <w:r>
        <w:rPr>
          <w:rStyle w:val="fontstyle21"/>
        </w:rPr>
        <w:t>essere esplicitate le voci da inserire nel dossier e che saranno pertanto oggetto di valutazione da</w:t>
      </w:r>
      <w:r>
        <w:rPr>
          <w:rFonts w:cs="Calibri"/>
          <w:color w:val="000000"/>
        </w:rPr>
        <w:br/>
      </w:r>
      <w:r>
        <w:rPr>
          <w:rStyle w:val="fontstyle21"/>
        </w:rPr>
        <w:t>parte dei docenti delle discipline coinvolte.</w:t>
      </w:r>
      <w:r>
        <w:rPr>
          <w:rFonts w:cs="Calibri"/>
          <w:color w:val="000000"/>
        </w:rPr>
        <w:br/>
      </w:r>
      <w:r>
        <w:rPr>
          <w:rStyle w:val="fontstyle21"/>
        </w:rPr>
        <w:t>b) Il glossario è una raccolta di termini specifici anche in lingua straniera corredate di informazioni</w:t>
      </w:r>
      <w:r>
        <w:rPr>
          <w:rFonts w:cs="Calibri"/>
          <w:color w:val="000000"/>
        </w:rPr>
        <w:br/>
      </w:r>
      <w:r>
        <w:rPr>
          <w:rStyle w:val="fontstyle21"/>
        </w:rPr>
        <w:t>concettuali.</w:t>
      </w:r>
      <w:r>
        <w:rPr>
          <w:rFonts w:cs="Calibri"/>
          <w:color w:val="000000"/>
        </w:rPr>
        <w:br/>
      </w:r>
      <w:r>
        <w:rPr>
          <w:rStyle w:val="fontstyle21"/>
        </w:rPr>
        <w:t>c) La relazione personale è un testo di carattere prevalentemente tecnico con eventuali allegati di</w:t>
      </w:r>
      <w:r>
        <w:rPr>
          <w:rFonts w:cs="Calibri"/>
          <w:color w:val="000000"/>
        </w:rPr>
        <w:br/>
      </w:r>
      <w:r>
        <w:rPr>
          <w:rStyle w:val="fontstyle21"/>
        </w:rPr>
        <w:t>varia natura, che l’allievo dovrà compilare alla fine del percorso che sarà oggetto di valutazione.</w:t>
      </w:r>
    </w:p>
    <w:p w14:paraId="6C7B116E" w14:textId="77777777" w:rsidR="006826E4" w:rsidRPr="003335C5" w:rsidRDefault="006826E4" w:rsidP="003335C5">
      <w:pPr>
        <w:rPr>
          <w:rFonts w:ascii="Arial" w:hAnsi="Arial" w:cs="Arial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889"/>
        <w:gridCol w:w="1578"/>
        <w:gridCol w:w="4311"/>
      </w:tblGrid>
      <w:tr w:rsidR="00E82C31" w:rsidRPr="00E271EB" w14:paraId="54093B33" w14:textId="77777777" w:rsidTr="00282EFE">
        <w:trPr>
          <w:cantSplit/>
          <w:trHeight w:val="699"/>
          <w:tblHeader/>
        </w:trPr>
        <w:tc>
          <w:tcPr>
            <w:tcW w:w="9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858A62A" w14:textId="77777777" w:rsidR="00E82C31" w:rsidRPr="00E271EB" w:rsidRDefault="00E82C31" w:rsidP="00E82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UNITA’ DI APPRENDIMENTO</w:t>
            </w:r>
          </w:p>
          <w:p w14:paraId="0BEB872E" w14:textId="77777777" w:rsidR="00E82C31" w:rsidRDefault="00E82C31" w:rsidP="00E27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65ADB518" w14:textId="77777777" w:rsidR="00E82C31" w:rsidRPr="00E271EB" w:rsidRDefault="00E82C31" w:rsidP="00E82C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E271EB" w:rsidRPr="00E271EB" w14:paraId="350BCA8C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96F" w14:textId="77777777" w:rsidR="00E271EB" w:rsidRPr="00E271EB" w:rsidRDefault="00E271EB" w:rsidP="00E271E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Denominazione </w:t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C00" w14:textId="77777777" w:rsidR="00E271EB" w:rsidRPr="00E271EB" w:rsidRDefault="00E271EB" w:rsidP="00E271E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2DE7EA14" w14:textId="4EF69EAF" w:rsidR="00E271EB" w:rsidRPr="00DA22BD" w:rsidRDefault="00E842F9" w:rsidP="00E27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Cucinare, che passione! Si, ma con i giusti metodi di cottura….</w:t>
            </w:r>
            <w:r w:rsidR="001A32A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Classe 2 sez. </w:t>
            </w:r>
            <w:r w:rsidR="001F2CD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1A32A4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IPSEOA</w:t>
            </w:r>
            <w:r w:rsidR="001F2CD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A.S.:</w:t>
            </w:r>
          </w:p>
        </w:tc>
      </w:tr>
      <w:tr w:rsidR="00E271EB" w:rsidRPr="00E271EB" w14:paraId="771C1B1F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20662910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Compito - prodotto</w:t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421A3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4F55E51" w14:textId="2CC1BB64" w:rsidR="00E271EB" w:rsidRPr="005F6F74" w:rsidRDefault="000713F9" w:rsidP="005F6F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Agg</w:t>
            </w:r>
            <w:r w:rsidR="005F6F74"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iornamento ricettario personale</w:t>
            </w:r>
            <w:r w:rsidR="000D743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(lavoro in PPT</w:t>
            </w:r>
            <w:r w:rsidR="0075197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0D743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+presentazione)</w:t>
            </w:r>
          </w:p>
          <w:p w14:paraId="74302031" w14:textId="77777777" w:rsidR="000713F9" w:rsidRPr="005F6F74" w:rsidRDefault="000713F9" w:rsidP="005F6F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Rea</w:t>
            </w:r>
            <w:r w:rsidR="00A6507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lizzazione e presentazione di</w:t>
            </w:r>
            <w:r w:rsidR="0084007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un menu di due portate con contorno</w:t>
            </w:r>
            <w:r w:rsidR="00A6507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5F6F74"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</w:t>
            </w:r>
            <w:r w:rsidR="0084007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n cui vengono applicati con le corrette procedure </w:t>
            </w:r>
            <w:r w:rsidR="00A6507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almeno tre</w:t>
            </w:r>
            <w:r w:rsidR="00E421F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o più</w:t>
            </w:r>
            <w:r w:rsidR="005F6F74"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diversi metodi di cottura</w:t>
            </w:r>
          </w:p>
          <w:p w14:paraId="754FDEAD" w14:textId="0E394352" w:rsidR="005F6F74" w:rsidRDefault="005F6F74" w:rsidP="005F6F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5F6F7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Glossario tecnico in lingua inglese</w:t>
            </w:r>
            <w:r w:rsidR="003B20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e francese</w:t>
            </w:r>
            <w:r w:rsidR="00883E4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(</w:t>
            </w:r>
            <w:r w:rsidR="00ED1B8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terminologia </w:t>
            </w:r>
            <w:r w:rsidR="00883E4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base)</w:t>
            </w:r>
          </w:p>
          <w:p w14:paraId="141E7BD3" w14:textId="77777777" w:rsidR="00CE44CB" w:rsidRDefault="00CE44CB" w:rsidP="005F6F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Test semi-strutturato di fine UDA</w:t>
            </w:r>
          </w:p>
          <w:p w14:paraId="7081138F" w14:textId="77777777" w:rsidR="00883E45" w:rsidRDefault="00883E45" w:rsidP="005F6F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Relazione individuale</w:t>
            </w:r>
          </w:p>
          <w:p w14:paraId="22D840D9" w14:textId="77777777" w:rsidR="00CE44CB" w:rsidRPr="005F6F74" w:rsidRDefault="00CE44CB" w:rsidP="00CE44CB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D3C8DE3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15937FC7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0C49766A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lastRenderedPageBreak/>
              <w:t>Competenze mirate</w:t>
            </w:r>
          </w:p>
          <w:p w14:paraId="7950879D" w14:textId="77777777" w:rsidR="00E271EB" w:rsidRPr="00E271EB" w:rsidRDefault="00E271EB" w:rsidP="00E271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assi culturali</w:t>
            </w:r>
          </w:p>
          <w:p w14:paraId="216F7A56" w14:textId="77777777" w:rsidR="00E271EB" w:rsidRPr="00E271EB" w:rsidRDefault="00E271EB" w:rsidP="00E271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cittadinanza</w:t>
            </w:r>
          </w:p>
          <w:p w14:paraId="4CB50916" w14:textId="77777777" w:rsidR="00E271EB" w:rsidRPr="00E271EB" w:rsidRDefault="00E271EB" w:rsidP="00E271E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professionali</w:t>
            </w:r>
          </w:p>
          <w:p w14:paraId="582A74A5" w14:textId="77777777" w:rsidR="00E271EB" w:rsidRPr="00E271EB" w:rsidRDefault="00E271EB" w:rsidP="00E271EB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6FC9CE1B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2BF4DECA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6C13C452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4D5F6EEE" w14:textId="77777777" w:rsidR="00E271EB" w:rsidRPr="00E271EB" w:rsidRDefault="00BD6CA1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75A90">
              <w:rPr>
                <w:noProof/>
                <w:lang w:eastAsia="it-IT"/>
              </w:rPr>
              <w:drawing>
                <wp:inline distT="0" distB="0" distL="0" distR="0" wp14:anchorId="4D5092F6" wp14:editId="2722BBE3">
                  <wp:extent cx="2200275" cy="1876425"/>
                  <wp:effectExtent l="0" t="0" r="0" b="0"/>
                  <wp:docPr id="4" name="Immagine 7" descr="Risultati immagini per competenze chiavi di cittadin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isultati immagini per competenze chiavi di cittadin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F8517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7119B0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974FC9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AE461" w14:textId="77777777" w:rsidR="00883E45" w:rsidRPr="00883E45" w:rsidRDefault="00E421F6" w:rsidP="00E42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E421F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</w:r>
            <w:r w:rsidR="00ED1B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883E45" w:rsidRPr="00883E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degli assi culturali</w:t>
            </w:r>
          </w:p>
          <w:p w14:paraId="74E827A4" w14:textId="5CD2EBB8" w:rsidR="00883E45" w:rsidRPr="00282EFE" w:rsidRDefault="00883E45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282EFE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Padroneggiare gli strumenti espressivi ed argomentativi indispensabili per gestire</w:t>
            </w:r>
            <w:r w:rsidRPr="00282EFE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br/>
              <w:t>l’interazione comunicativa verbale in vari contesti</w:t>
            </w:r>
          </w:p>
          <w:p w14:paraId="22A9DE91" w14:textId="77777777" w:rsidR="00872099" w:rsidRPr="00282EFE" w:rsidRDefault="00872099" w:rsidP="00872099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395"/>
            </w:tblGrid>
            <w:tr w:rsidR="00282EFE" w:rsidRPr="00282EFE" w14:paraId="50145A1A" w14:textId="77777777" w:rsidTr="00ED1B86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5A695" w14:textId="77777777" w:rsidR="00ED1B86" w:rsidRPr="00282EFE" w:rsidRDefault="00ED1B86" w:rsidP="00ED1B8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 w:themeColor="text1"/>
                      <w:lang w:eastAsia="it-IT"/>
                    </w:rPr>
                  </w:pPr>
                </w:p>
              </w:tc>
            </w:tr>
          </w:tbl>
          <w:p w14:paraId="37D16539" w14:textId="214EEE68" w:rsidR="00ED1B86" w:rsidRPr="00562D0D" w:rsidRDefault="00ED1B86" w:rsidP="00562D0D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282EFE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Analizzare qualitativamente e quantitativamente fenomeni legati alle trasformazioni</w:t>
            </w:r>
            <w:r w:rsidR="00562D0D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</w:t>
            </w:r>
            <w:r w:rsidRPr="00562D0D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di energia a partire dall’esperienza</w:t>
            </w:r>
          </w:p>
          <w:p w14:paraId="412425E5" w14:textId="36A06C8E" w:rsidR="00872099" w:rsidRPr="00282EFE" w:rsidRDefault="00872099" w:rsidP="00872099">
            <w:pPr>
              <w:pStyle w:val="Paragrafoelenco"/>
              <w:numPr>
                <w:ilvl w:val="0"/>
                <w:numId w:val="5"/>
              </w:num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>Utilizzare i linguaggi settoriali delle lingue straniere previste dai percorsi di studio per interagire in diversi ambiti e contesti di studio e di lavoro</w:t>
            </w:r>
          </w:p>
          <w:p w14:paraId="4371636B" w14:textId="472477B5" w:rsidR="00872099" w:rsidRPr="00282EFE" w:rsidRDefault="00872099" w:rsidP="00872099">
            <w:pPr>
              <w:pStyle w:val="Paragrafoelenco"/>
              <w:numPr>
                <w:ilvl w:val="0"/>
                <w:numId w:val="5"/>
              </w:num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>Individuare le strategie appropriate per la soluzione di problemi</w:t>
            </w:r>
          </w:p>
          <w:p w14:paraId="5CC038CE" w14:textId="77777777" w:rsidR="00872099" w:rsidRPr="00282EFE" w:rsidRDefault="00872099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666FF2D3" w14:textId="0EF4DFA6" w:rsidR="00872099" w:rsidRPr="00282EFE" w:rsidRDefault="00282EFE" w:rsidP="00872099">
            <w:pPr>
              <w:pStyle w:val="Paragrafoelenco"/>
              <w:numPr>
                <w:ilvl w:val="0"/>
                <w:numId w:val="5"/>
              </w:num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872099" w:rsidRPr="00282EFE">
              <w:rPr>
                <w:rFonts w:asciiTheme="minorHAnsi" w:hAnsiTheme="minorHAnsi" w:cstheme="minorHAnsi"/>
                <w:color w:val="000000" w:themeColor="text1"/>
              </w:rPr>
              <w:t>Utilizzare le reti e gli strumenti informatici nelle attività di studio, ricerca e approfondimento</w:t>
            </w:r>
          </w:p>
          <w:p w14:paraId="7210B944" w14:textId="77777777" w:rsidR="00282EFE" w:rsidRPr="00282EFE" w:rsidRDefault="00872099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14:paraId="230A62A1" w14:textId="06A0683B" w:rsidR="00E337EE" w:rsidRPr="00E337EE" w:rsidRDefault="00282EFE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it-IT"/>
              </w:rPr>
            </w:pPr>
            <w:r w:rsidRPr="00282EFE">
              <w:rPr>
                <w:rFonts w:asciiTheme="minorHAnsi" w:hAnsiTheme="minorHAnsi" w:cstheme="minorHAnsi"/>
                <w:color w:val="000000" w:themeColor="text1"/>
              </w:rPr>
              <w:t>Analizzare qualitativamente e quantitativamente fenomeni legati alle trasformazioni di energia a partire dall’esperienza</w:t>
            </w:r>
            <w:r w:rsidR="00883E45" w:rsidRPr="00ED1B8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="00E421F6" w:rsidRPr="005F6F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di cittadinanza</w:t>
            </w:r>
            <w:r w:rsidR="00E421F6" w:rsidRPr="005F6F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</w:r>
            <w:r w:rsidR="00E33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E421F6" w:rsidRPr="005F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Progettare</w:t>
            </w:r>
            <w:r w:rsidR="00E421F6" w:rsidRPr="005F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E33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E421F6" w:rsidRPr="005F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Collaborare e partecipare</w:t>
            </w:r>
          </w:p>
          <w:p w14:paraId="609C1CF0" w14:textId="77777777" w:rsidR="00282EFE" w:rsidRDefault="00E337EE" w:rsidP="00E337EE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 Risolvere Problemi</w:t>
            </w:r>
          </w:p>
          <w:p w14:paraId="77250403" w14:textId="2E49E1EB" w:rsidR="00E421F6" w:rsidRPr="00872099" w:rsidRDefault="00E421F6" w:rsidP="00282E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it-IT"/>
              </w:rPr>
            </w:pPr>
            <w:r w:rsidRPr="005F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Pr="005F6F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professionali</w:t>
            </w:r>
            <w:r w:rsidRPr="005F6F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</w:r>
            <w:r w:rsidR="008720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Utilizzare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33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tecniche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33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tradizionali e innovative di lavorazione, di</w:t>
            </w:r>
            <w:r w:rsidR="00872099" w:rsidRPr="00872099">
              <w:rPr>
                <w:rFonts w:ascii="Times New Roman" w:hAnsi="Times New Roman"/>
                <w:color w:val="000000" w:themeColor="text1"/>
                <w:w w:val="102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organizzazione,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6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di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7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commercializzazione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6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dei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7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servizi e dei prodotti</w:t>
            </w:r>
            <w:r w:rsidR="00872099" w:rsidRPr="00872099">
              <w:rPr>
                <w:rFonts w:ascii="Times New Roman" w:hAnsi="Times New Roman"/>
                <w:color w:val="000000" w:themeColor="text1"/>
                <w:w w:val="102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enogastronomici,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3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ristorativi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3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4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di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3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accoglienza turistico-alberghiera,</w:t>
            </w:r>
            <w:r w:rsidR="00872099" w:rsidRPr="00872099">
              <w:rPr>
                <w:rFonts w:ascii="Times New Roman" w:hAnsi="Times New Roman"/>
                <w:color w:val="000000" w:themeColor="text1"/>
                <w:w w:val="102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promuovendo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le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nuove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tendenze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alimentari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872099" w:rsidRPr="00872099">
              <w:rPr>
                <w:rFonts w:ascii="Times New Roman" w:hAnsi="Times New Roman"/>
                <w:color w:val="000000" w:themeColor="text1"/>
              </w:rPr>
              <w:t>ed</w:t>
            </w:r>
            <w:r w:rsidR="00872099" w:rsidRPr="00872099">
              <w:rPr>
                <w:rFonts w:ascii="Times New Roman" w:hAnsi="Times New Roman"/>
                <w:color w:val="000000" w:themeColor="text1"/>
                <w:spacing w:val="21"/>
              </w:rPr>
              <w:t xml:space="preserve"> </w:t>
            </w:r>
            <w:r w:rsidR="001F2CD5" w:rsidRPr="00872099">
              <w:rPr>
                <w:rFonts w:ascii="Times New Roman" w:hAnsi="Times New Roman"/>
                <w:color w:val="000000" w:themeColor="text1"/>
              </w:rPr>
              <w:t>enogastronomiche. *</w:t>
            </w:r>
          </w:p>
          <w:p w14:paraId="43142918" w14:textId="77777777" w:rsidR="00872099" w:rsidRPr="00872099" w:rsidRDefault="00872099" w:rsidP="0087209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 w:themeColor="text1"/>
                <w:lang w:eastAsia="it-IT"/>
              </w:rPr>
            </w:pPr>
          </w:p>
          <w:p w14:paraId="6217CBCB" w14:textId="5D69BF3B" w:rsidR="00F33618" w:rsidRPr="00872099" w:rsidRDefault="00872099" w:rsidP="00872099">
            <w:pPr>
              <w:pStyle w:val="TableParagraph"/>
              <w:numPr>
                <w:ilvl w:val="0"/>
                <w:numId w:val="5"/>
              </w:numPr>
              <w:ind w:right="220"/>
              <w:rPr>
                <w:color w:val="000000" w:themeColor="text1"/>
              </w:rPr>
            </w:pPr>
            <w:r w:rsidRPr="00872099">
              <w:rPr>
                <w:color w:val="000000" w:themeColor="text1"/>
              </w:rPr>
              <w:t>Predisporre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prodotti,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servizi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e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menù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coerenti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con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il</w:t>
            </w:r>
            <w:r w:rsidRPr="00872099">
              <w:rPr>
                <w:color w:val="000000" w:themeColor="text1"/>
                <w:spacing w:val="13"/>
              </w:rPr>
              <w:t xml:space="preserve"> </w:t>
            </w:r>
            <w:r w:rsidRPr="00872099">
              <w:rPr>
                <w:color w:val="000000" w:themeColor="text1"/>
              </w:rPr>
              <w:t>contesto e le</w:t>
            </w:r>
            <w:r w:rsidRPr="00872099">
              <w:rPr>
                <w:color w:val="000000" w:themeColor="text1"/>
                <w:w w:val="102"/>
              </w:rPr>
              <w:t xml:space="preserve"> </w:t>
            </w:r>
            <w:r w:rsidRPr="00872099">
              <w:rPr>
                <w:color w:val="000000" w:themeColor="text1"/>
              </w:rPr>
              <w:t>esigenze</w:t>
            </w:r>
            <w:r w:rsidRPr="00872099">
              <w:rPr>
                <w:color w:val="000000" w:themeColor="text1"/>
                <w:spacing w:val="25"/>
              </w:rPr>
              <w:t xml:space="preserve"> </w:t>
            </w:r>
            <w:r w:rsidRPr="00872099">
              <w:rPr>
                <w:color w:val="000000" w:themeColor="text1"/>
              </w:rPr>
              <w:t>della</w:t>
            </w:r>
            <w:r w:rsidRPr="00872099">
              <w:rPr>
                <w:color w:val="000000" w:themeColor="text1"/>
                <w:spacing w:val="25"/>
              </w:rPr>
              <w:t xml:space="preserve"> </w:t>
            </w:r>
            <w:r w:rsidRPr="00872099">
              <w:rPr>
                <w:color w:val="000000" w:themeColor="text1"/>
              </w:rPr>
              <w:t>clientela (anche in relazione a specifici regimi</w:t>
            </w:r>
            <w:r w:rsidRPr="00872099">
              <w:rPr>
                <w:color w:val="000000" w:themeColor="text1"/>
                <w:w w:val="102"/>
              </w:rPr>
              <w:t xml:space="preserve"> </w:t>
            </w:r>
            <w:r w:rsidRPr="00872099">
              <w:rPr>
                <w:color w:val="000000" w:themeColor="text1"/>
              </w:rPr>
              <w:t>dietetici</w:t>
            </w:r>
            <w:r w:rsidRPr="00872099">
              <w:rPr>
                <w:color w:val="000000" w:themeColor="text1"/>
                <w:spacing w:val="20"/>
              </w:rPr>
              <w:t xml:space="preserve"> </w:t>
            </w:r>
            <w:r w:rsidRPr="00872099">
              <w:rPr>
                <w:color w:val="000000" w:themeColor="text1"/>
              </w:rPr>
              <w:t>e</w:t>
            </w:r>
            <w:r w:rsidRPr="00872099">
              <w:rPr>
                <w:color w:val="000000" w:themeColor="text1"/>
                <w:spacing w:val="21"/>
              </w:rPr>
              <w:t xml:space="preserve"> </w:t>
            </w:r>
            <w:r w:rsidRPr="00872099">
              <w:rPr>
                <w:color w:val="000000" w:themeColor="text1"/>
              </w:rPr>
              <w:t>stili</w:t>
            </w:r>
            <w:r w:rsidRPr="00872099">
              <w:rPr>
                <w:color w:val="000000" w:themeColor="text1"/>
                <w:spacing w:val="21"/>
              </w:rPr>
              <w:t xml:space="preserve"> </w:t>
            </w:r>
            <w:r w:rsidRPr="00872099">
              <w:rPr>
                <w:color w:val="000000" w:themeColor="text1"/>
              </w:rPr>
              <w:t>alimentari), perseguendo obiettivi di qualità,</w:t>
            </w:r>
            <w:r w:rsidRPr="00872099">
              <w:rPr>
                <w:color w:val="000000" w:themeColor="text1"/>
                <w:w w:val="102"/>
              </w:rPr>
              <w:t xml:space="preserve"> </w:t>
            </w:r>
            <w:r w:rsidRPr="00872099">
              <w:rPr>
                <w:color w:val="000000" w:themeColor="text1"/>
              </w:rPr>
              <w:t>redditività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Pr="00872099">
              <w:rPr>
                <w:color w:val="000000" w:themeColor="text1"/>
              </w:rPr>
              <w:t>e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Pr="00872099">
              <w:rPr>
                <w:color w:val="000000" w:themeColor="text1"/>
              </w:rPr>
              <w:t>favorendo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Pr="00872099">
              <w:rPr>
                <w:color w:val="000000" w:themeColor="text1"/>
              </w:rPr>
              <w:t>la</w:t>
            </w:r>
            <w:r w:rsidRPr="00872099">
              <w:rPr>
                <w:color w:val="000000" w:themeColor="text1"/>
                <w:spacing w:val="16"/>
              </w:rPr>
              <w:t xml:space="preserve"> </w:t>
            </w:r>
            <w:r w:rsidRPr="00872099">
              <w:rPr>
                <w:color w:val="000000" w:themeColor="text1"/>
              </w:rPr>
              <w:t>diffusione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Pr="00872099">
              <w:rPr>
                <w:color w:val="000000" w:themeColor="text1"/>
              </w:rPr>
              <w:t>di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Pr="00872099">
              <w:rPr>
                <w:color w:val="000000" w:themeColor="text1"/>
              </w:rPr>
              <w:t>abitudini</w:t>
            </w:r>
            <w:r w:rsidRPr="00872099">
              <w:rPr>
                <w:color w:val="000000" w:themeColor="text1"/>
                <w:spacing w:val="16"/>
              </w:rPr>
              <w:t xml:space="preserve"> </w:t>
            </w:r>
            <w:r w:rsidRPr="00872099">
              <w:rPr>
                <w:color w:val="000000" w:themeColor="text1"/>
              </w:rPr>
              <w:t>e</w:t>
            </w:r>
            <w:r w:rsidRPr="00872099">
              <w:rPr>
                <w:color w:val="000000" w:themeColor="text1"/>
                <w:spacing w:val="15"/>
              </w:rPr>
              <w:t xml:space="preserve"> </w:t>
            </w:r>
            <w:r w:rsidR="001F2CD5" w:rsidRPr="00872099">
              <w:rPr>
                <w:color w:val="000000" w:themeColor="text1"/>
              </w:rPr>
              <w:t>stili di</w:t>
            </w:r>
            <w:r w:rsidRPr="00872099">
              <w:rPr>
                <w:color w:val="000000" w:themeColor="text1"/>
              </w:rPr>
              <w:t xml:space="preserve"> vita</w:t>
            </w:r>
            <w:r w:rsidRPr="00872099">
              <w:rPr>
                <w:color w:val="000000" w:themeColor="text1"/>
                <w:w w:val="102"/>
              </w:rPr>
              <w:t xml:space="preserve"> </w:t>
            </w:r>
            <w:r w:rsidRPr="00872099">
              <w:rPr>
                <w:color w:val="000000" w:themeColor="text1"/>
              </w:rPr>
              <w:t>sostenibili</w:t>
            </w:r>
            <w:r w:rsidRPr="00872099">
              <w:rPr>
                <w:color w:val="000000" w:themeColor="text1"/>
                <w:spacing w:val="26"/>
              </w:rPr>
              <w:t xml:space="preserve"> </w:t>
            </w:r>
            <w:r w:rsidRPr="00872099">
              <w:rPr>
                <w:color w:val="000000" w:themeColor="text1"/>
              </w:rPr>
              <w:t>e</w:t>
            </w:r>
            <w:r w:rsidRPr="00872099">
              <w:rPr>
                <w:color w:val="000000" w:themeColor="text1"/>
                <w:spacing w:val="26"/>
              </w:rPr>
              <w:t xml:space="preserve"> </w:t>
            </w:r>
            <w:r w:rsidRPr="00872099">
              <w:rPr>
                <w:color w:val="000000" w:themeColor="text1"/>
              </w:rPr>
              <w:t>equilibrati</w:t>
            </w:r>
          </w:p>
          <w:p w14:paraId="057C60AA" w14:textId="77777777" w:rsidR="00872099" w:rsidRPr="00872099" w:rsidRDefault="00872099" w:rsidP="00872099">
            <w:pPr>
              <w:pStyle w:val="TableParagraph"/>
              <w:ind w:left="0" w:right="220"/>
              <w:rPr>
                <w:color w:val="000000" w:themeColor="text1"/>
              </w:rPr>
            </w:pPr>
          </w:p>
          <w:p w14:paraId="45F20961" w14:textId="72412334" w:rsidR="00F33618" w:rsidRPr="00872099" w:rsidRDefault="00F33618" w:rsidP="00872099">
            <w:pPr>
              <w:pStyle w:val="Paragrafoelenco"/>
              <w:numPr>
                <w:ilvl w:val="0"/>
                <w:numId w:val="5"/>
              </w:numPr>
              <w:spacing w:line="100" w:lineRule="atLeast"/>
              <w:rPr>
                <w:rFonts w:ascii="Times New Roman" w:hAnsi="Times New Roman"/>
                <w:color w:val="000000" w:themeColor="text1"/>
              </w:rPr>
            </w:pPr>
            <w:r w:rsidRPr="00872099">
              <w:rPr>
                <w:rFonts w:ascii="Times New Roman" w:hAnsi="Times New Roman"/>
                <w:color w:val="000000" w:themeColor="text1"/>
              </w:rPr>
              <w:t>Applicare correttamente il sistema HACCP, la normativa sulla sicurezza e sulla    salute nei luoghi di lavoro</w:t>
            </w:r>
          </w:p>
          <w:p w14:paraId="266AC8A4" w14:textId="77777777" w:rsidR="00872099" w:rsidRPr="00872099" w:rsidRDefault="00872099" w:rsidP="00872099">
            <w:pPr>
              <w:pStyle w:val="Paragrafoelenco"/>
              <w:rPr>
                <w:rFonts w:ascii="Times New Roman" w:hAnsi="Times New Roman"/>
                <w:color w:val="000000" w:themeColor="text1"/>
              </w:rPr>
            </w:pPr>
          </w:p>
          <w:p w14:paraId="715EB7E2" w14:textId="63F9E296" w:rsidR="00F33618" w:rsidRPr="00872099" w:rsidRDefault="00F33618" w:rsidP="00872099">
            <w:pPr>
              <w:pStyle w:val="Paragrafoelenco"/>
              <w:numPr>
                <w:ilvl w:val="0"/>
                <w:numId w:val="5"/>
              </w:numPr>
              <w:spacing w:line="100" w:lineRule="atLeast"/>
              <w:rPr>
                <w:rFonts w:ascii="Times New Roman" w:eastAsia="Times New Roman" w:hAnsi="Times New Roman"/>
                <w:b/>
                <w:bCs/>
                <w:color w:val="000000" w:themeColor="text1"/>
                <w:u w:val="single"/>
              </w:rPr>
            </w:pPr>
            <w:r w:rsidRPr="00872099">
              <w:rPr>
                <w:rFonts w:ascii="Times New Roman" w:hAnsi="Times New Roman"/>
                <w:color w:val="000000" w:themeColor="text1"/>
              </w:rPr>
              <w:t xml:space="preserve">Rispettare il principio della “marcia in avanti” </w:t>
            </w:r>
          </w:p>
          <w:p w14:paraId="59C15DA6" w14:textId="77777777" w:rsidR="00ED1B86" w:rsidRDefault="00ED1B86" w:rsidP="00ED1B86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it-IT"/>
              </w:rPr>
              <w:t>Competenze disciplinari</w:t>
            </w:r>
          </w:p>
          <w:p w14:paraId="6A328F94" w14:textId="77777777" w:rsidR="00ED1B86" w:rsidRPr="00ED1B86" w:rsidRDefault="00ED1B86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Saper indicare le tecniche di cottura più adeguate per ogni tipo di alimento</w:t>
            </w:r>
          </w:p>
          <w:p w14:paraId="30BB1EA5" w14:textId="77777777" w:rsidR="00E271EB" w:rsidRPr="00E271EB" w:rsidRDefault="005F6F74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E4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</w:p>
        </w:tc>
      </w:tr>
      <w:tr w:rsidR="00E271EB" w:rsidRPr="00E271EB" w14:paraId="40E3ECBA" w14:textId="77777777" w:rsidTr="00282EFE">
        <w:trPr>
          <w:gridBefore w:val="1"/>
          <w:wBefore w:w="72" w:type="dxa"/>
          <w:cantSplit/>
          <w:trHeight w:val="381"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B4FB" w14:textId="77777777" w:rsidR="00E271EB" w:rsidRPr="00E271EB" w:rsidRDefault="00E271EB" w:rsidP="00E271E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Conoscenze</w:t>
            </w: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14:paraId="61C0EA28" w14:textId="77777777" w:rsidR="00E271EB" w:rsidRPr="00E271EB" w:rsidRDefault="00E271EB" w:rsidP="00E271E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Abilità</w:t>
            </w:r>
          </w:p>
        </w:tc>
      </w:tr>
      <w:tr w:rsidR="00E271EB" w:rsidRPr="00E271EB" w14:paraId="028403AB" w14:textId="77777777" w:rsidTr="00282EFE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D8081" w14:textId="77777777" w:rsidR="00E271EB" w:rsidRDefault="00883E45" w:rsidP="000D38F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principali tecniche e metodologie di cottura degli alimenti: la cottura in un liquido, la cottura a vapore, la cottura nei grassi</w:t>
            </w:r>
            <w:r w:rsidR="000D38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(al salto, frittura)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la cottura in umido, la cottura per arrostimento</w:t>
            </w:r>
            <w:r w:rsidR="00633B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la gratinatura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 w:rsidR="000D38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la cottura alla griglia,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B32C5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cottura al calore secco</w:t>
            </w:r>
            <w:r w:rsidR="000D38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la cottura al microonde</w:t>
            </w:r>
          </w:p>
          <w:p w14:paraId="52377BAD" w14:textId="77777777" w:rsidR="00E271EB" w:rsidRPr="00E271EB" w:rsidRDefault="00E271EB" w:rsidP="00633B4D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14:paraId="35907923" w14:textId="10C55FF2" w:rsidR="00ED1B86" w:rsidRPr="00ED1B86" w:rsidRDefault="00ED1B86" w:rsidP="00ED1B8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Saper indicare la tecnica di cottura più adeguata </w:t>
            </w:r>
            <w:r w:rsidR="0076586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ridurre al minimo la perdita di nutrienti e la modificazione dei caratteri organolettici degli alimenti</w:t>
            </w:r>
          </w:p>
        </w:tc>
      </w:tr>
      <w:tr w:rsidR="00E271EB" w:rsidRPr="00E271EB" w14:paraId="6652D4F9" w14:textId="77777777" w:rsidTr="00282EFE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D6355" w14:textId="77777777" w:rsidR="00633B4D" w:rsidRDefault="00633B4D" w:rsidP="00633B4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Gli effetti della cottura sugli alimenti</w:t>
            </w:r>
          </w:p>
          <w:p w14:paraId="54286DC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E092B9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14:paraId="30DAED38" w14:textId="77777777" w:rsidR="00633B4D" w:rsidRDefault="00633B4D" w:rsidP="00633B4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Saper classificare i diversi metodi di cottura</w:t>
            </w:r>
          </w:p>
          <w:p w14:paraId="59CB463F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522F2CA4" w14:textId="77777777" w:rsidTr="00282EFE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1387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19A0D9B2" w14:textId="77777777" w:rsidR="00633B4D" w:rsidRPr="00E271EB" w:rsidRDefault="00633B4D" w:rsidP="00633B4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TT della cottura</w:t>
            </w:r>
          </w:p>
          <w:p w14:paraId="4ACC43A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88" w:type="dxa"/>
            <w:tcBorders>
              <w:left w:val="single" w:sz="4" w:space="0" w:color="auto"/>
              <w:right w:val="single" w:sz="4" w:space="0" w:color="auto"/>
            </w:tcBorders>
          </w:tcPr>
          <w:p w14:paraId="194D1EAA" w14:textId="77777777" w:rsidR="00633B4D" w:rsidRDefault="00633B4D" w:rsidP="00633B4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Saper valutare le principali modificazioni degli alimenti in cottura</w:t>
            </w:r>
          </w:p>
          <w:p w14:paraId="3E9E18EE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38F7B071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76D062AC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Utenti destinatari</w:t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64B2F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65F16B9" w14:textId="3CDA2847" w:rsidR="00E271EB" w:rsidRPr="00A6507F" w:rsidRDefault="00A6507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ALLIEVI DELLA CLASSE 2 </w:t>
            </w:r>
          </w:p>
        </w:tc>
      </w:tr>
      <w:tr w:rsidR="00E271EB" w:rsidRPr="00E271EB" w14:paraId="2ED34E7B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1138B4FF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Prerequisiti</w:t>
            </w:r>
          </w:p>
          <w:p w14:paraId="47845B3A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3BAC8993" w14:textId="77777777" w:rsidR="00E271EB" w:rsidRPr="00E271EB" w:rsidRDefault="00BD6CA1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75A90">
              <w:rPr>
                <w:noProof/>
                <w:lang w:eastAsia="it-IT"/>
              </w:rPr>
              <w:drawing>
                <wp:inline distT="0" distB="0" distL="0" distR="0" wp14:anchorId="7A8EC91B" wp14:editId="52C60240">
                  <wp:extent cx="2381250" cy="1704975"/>
                  <wp:effectExtent l="0" t="0" r="0" b="0"/>
                  <wp:docPr id="5" name="Immagine 6" descr="Risultati immagini per prerequis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Risultati immagini per prerequis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6AD82" w14:textId="77777777" w:rsidR="00A6507F" w:rsidRPr="00E71A2D" w:rsidRDefault="00A6507F" w:rsidP="00E271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Le principali norme</w:t>
            </w:r>
            <w:r w:rsidR="00840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di igiene e sicurezza che</w:t>
            </w:r>
            <w:r w:rsidR="00840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regolano l'organizzazione 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 lavoro in cucina</w:t>
            </w:r>
          </w:p>
          <w:p w14:paraId="17DB3DA7" w14:textId="77777777" w:rsidR="00A6507F" w:rsidRPr="00E71A2D" w:rsidRDefault="00A6507F" w:rsidP="00E271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La grande e la piccola attrezzatura</w:t>
            </w:r>
            <w:r w:rsidR="00840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di cucina</w:t>
            </w:r>
          </w:p>
          <w:p w14:paraId="50D8F8F2" w14:textId="77777777" w:rsidR="00E271EB" w:rsidRPr="00E271EB" w:rsidRDefault="00A6507F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La mise en place: come organizzare il lavoro in </w:t>
            </w:r>
            <w:r w:rsidR="00840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cucina</w:t>
            </w:r>
            <w:r w:rsidR="00840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- Le tecniche di base di 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cucina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Le preparazioni preliminari e complementari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degli ortaggi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- I principali tagli degli</w:t>
            </w:r>
            <w:r w:rsidRPr="00E71A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alimenti</w:t>
            </w:r>
          </w:p>
        </w:tc>
      </w:tr>
      <w:tr w:rsidR="00E271EB" w:rsidRPr="00E271EB" w14:paraId="115C57E8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7B76941B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Fase di applicazione</w:t>
            </w:r>
          </w:p>
          <w:p w14:paraId="0F1CBE5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E735B" w14:textId="3611F2EF" w:rsidR="00E271EB" w:rsidRPr="00A6507F" w:rsidRDefault="002632C3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Trimestre per la parte teorica</w:t>
            </w:r>
            <w:r w:rsidR="00A6507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 Tu</w:t>
            </w:r>
            <w:r w:rsidR="00483D0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tto il pentamestre in attività di laboratorio.</w:t>
            </w:r>
            <w:r w:rsidR="00A6507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271EB" w:rsidRPr="00E271EB" w14:paraId="0CBD9852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1EA51DB3" w14:textId="77777777" w:rsidR="00ED42C4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lastRenderedPageBreak/>
              <w:t>Tempi</w:t>
            </w:r>
          </w:p>
          <w:p w14:paraId="3F711B44" w14:textId="77777777" w:rsidR="00ED42C4" w:rsidRDefault="00ED42C4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12FE53A" w14:textId="77777777" w:rsidR="00E271EB" w:rsidRDefault="00E271EB" w:rsidP="00E271EB">
            <w:pPr>
              <w:spacing w:after="0" w:line="240" w:lineRule="auto"/>
              <w:rPr>
                <w:noProof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="00BD6CA1" w:rsidRPr="00B75A90">
              <w:rPr>
                <w:noProof/>
                <w:lang w:eastAsia="it-IT"/>
              </w:rPr>
              <w:drawing>
                <wp:inline distT="0" distB="0" distL="0" distR="0" wp14:anchorId="11512B64" wp14:editId="71FA6282">
                  <wp:extent cx="2114550" cy="1724025"/>
                  <wp:effectExtent l="0" t="0" r="0" b="0"/>
                  <wp:docPr id="6" name="Immagine 8" descr="Risultati immagini per orologio che sco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orologio che sco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9E6FE" w14:textId="77777777" w:rsidR="00ED42C4" w:rsidRDefault="00ED42C4" w:rsidP="00E271EB">
            <w:pPr>
              <w:spacing w:after="0" w:line="240" w:lineRule="auto"/>
              <w:rPr>
                <w:noProof/>
                <w:lang w:eastAsia="it-IT"/>
              </w:rPr>
            </w:pPr>
          </w:p>
          <w:p w14:paraId="409F811B" w14:textId="77777777" w:rsidR="00ED42C4" w:rsidRDefault="00ED42C4" w:rsidP="00E271EB">
            <w:pPr>
              <w:spacing w:after="0" w:line="240" w:lineRule="auto"/>
              <w:rPr>
                <w:noProof/>
                <w:lang w:eastAsia="it-IT"/>
              </w:rPr>
            </w:pPr>
          </w:p>
          <w:p w14:paraId="4228B2B0" w14:textId="77777777" w:rsidR="00ED42C4" w:rsidRDefault="00ED42C4" w:rsidP="00E271EB">
            <w:pPr>
              <w:spacing w:after="0" w:line="240" w:lineRule="auto"/>
              <w:rPr>
                <w:noProof/>
                <w:lang w:eastAsia="it-IT"/>
              </w:rPr>
            </w:pPr>
          </w:p>
          <w:p w14:paraId="2E5BE786" w14:textId="77777777" w:rsidR="00ED42C4" w:rsidRDefault="00ED42C4" w:rsidP="00E271EB">
            <w:pPr>
              <w:spacing w:after="0" w:line="240" w:lineRule="auto"/>
              <w:rPr>
                <w:noProof/>
                <w:lang w:eastAsia="it-IT"/>
              </w:rPr>
            </w:pPr>
          </w:p>
          <w:p w14:paraId="16CDD480" w14:textId="77777777" w:rsidR="00ED42C4" w:rsidRDefault="00ED42C4" w:rsidP="00E271EB">
            <w:pPr>
              <w:spacing w:after="0" w:line="240" w:lineRule="auto"/>
              <w:rPr>
                <w:noProof/>
                <w:lang w:eastAsia="it-IT"/>
              </w:rPr>
            </w:pPr>
          </w:p>
          <w:p w14:paraId="715DFDA7" w14:textId="77777777" w:rsidR="00ED42C4" w:rsidRPr="00E271EB" w:rsidRDefault="00BD6CA1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75A90">
              <w:rPr>
                <w:noProof/>
                <w:lang w:eastAsia="it-IT"/>
              </w:rPr>
              <w:drawing>
                <wp:inline distT="0" distB="0" distL="0" distR="0" wp14:anchorId="2DA2047F" wp14:editId="3B934BF0">
                  <wp:extent cx="2066925" cy="2209800"/>
                  <wp:effectExtent l="0" t="0" r="0" b="0"/>
                  <wp:docPr id="7" name="Immagine 9" descr="Risultati immagini per te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Risultati immagini per tem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D8D0A0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1C865C3" w14:textId="77777777" w:rsidR="00735441" w:rsidRDefault="00735441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FF4C94C" w14:textId="77777777" w:rsidR="007D4227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T1: Presentazione UDA</w:t>
            </w:r>
          </w:p>
          <w:p w14:paraId="2CDB522F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4ECAC4A" w14:textId="77777777" w:rsidR="007D4227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T2: Analisi degli effetti della cottura sugli alimenti, </w:t>
            </w:r>
            <w:r w:rsidR="00585F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 concetto della TT applicato alle tecniche di cottura</w:t>
            </w:r>
          </w:p>
          <w:p w14:paraId="369A7D35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5FC22A80" w14:textId="77777777" w:rsidR="00585F57" w:rsidRDefault="00585F5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T3: Le tre modalità di immissione di calore all’interno dell’alimento. La classificazione della cottura in base al contenuto di principi nutritivi.</w:t>
            </w:r>
          </w:p>
          <w:p w14:paraId="36E55EF2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187839B7" w14:textId="77777777" w:rsidR="00585F57" w:rsidRDefault="00585F5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T4: Analizzare i principali sistemi di cottura in un liquido, in umido, per arrostimento, al forno, alla griglia, al salto, friggere, al vapore</w:t>
            </w:r>
            <w:r w:rsidR="0001670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</w:p>
          <w:p w14:paraId="574AE61D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6F6ACF0F" w14:textId="77777777" w:rsidR="00016704" w:rsidRDefault="00585F5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T5: </w:t>
            </w:r>
            <w:r w:rsidR="0001670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Predisporre il glossario specifico</w:t>
            </w:r>
            <w:r w:rsidR="00007AC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dei principali metodi di cottura</w:t>
            </w:r>
            <w:r w:rsidR="0001670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in lingua</w:t>
            </w:r>
            <w:r w:rsidR="006510B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Inglese</w:t>
            </w:r>
            <w:r w:rsidR="00007AC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e in lingua Francese</w:t>
            </w:r>
          </w:p>
          <w:p w14:paraId="6F965B32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6358AF7" w14:textId="77777777" w:rsidR="00585F57" w:rsidRDefault="00016704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T6: Esecuzione corretta dei diversi metodi di cottura in LIM attraverso le video</w:t>
            </w:r>
            <w:r w:rsidR="00ED42C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ricette </w:t>
            </w:r>
            <w:r w:rsidR="004A431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del grande Maestro di cucina Luciano Tona ex Rettore di ALMA la scuola internazionale di cucina italiana. Aggiornamento del proprio ricettario personale.</w:t>
            </w:r>
          </w:p>
          <w:p w14:paraId="7F212508" w14:textId="77777777" w:rsidR="00F855F7" w:rsidRDefault="00F855F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5969520" w14:textId="77777777" w:rsidR="00F855F7" w:rsidRDefault="00F855F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T7: “La reazione Maillard”: chimica</w:t>
            </w:r>
          </w:p>
          <w:p w14:paraId="6CE3B1C8" w14:textId="77777777" w:rsidR="00F33618" w:rsidRDefault="00F33618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6283898" w14:textId="77777777" w:rsidR="00F33618" w:rsidRDefault="00F855F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T8</w:t>
            </w:r>
            <w:r w:rsidR="00F3361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: La cottura in sala; origine e tecniche del flambage</w:t>
            </w:r>
          </w:p>
          <w:p w14:paraId="001011A3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3815BC8" w14:textId="77777777" w:rsidR="007D4227" w:rsidRDefault="004A431D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="00F855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: Esercitazione pratica in laboratorio: realizzazione e presentazione in autonomia del menu previsto per la data odierna con applicazione dei giusti metodi di cottura</w:t>
            </w:r>
            <w:r w:rsidR="0073544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. Aggiornamento ricettario personale. </w:t>
            </w:r>
            <w:r w:rsidR="002D403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(gruppo A)</w:t>
            </w:r>
          </w:p>
          <w:p w14:paraId="14AAB8AA" w14:textId="77777777" w:rsidR="002D4035" w:rsidRDefault="002D4035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47B0AF2" w14:textId="77777777" w:rsidR="002D4035" w:rsidRDefault="002D4035" w:rsidP="002D40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="00F855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: Esercitazione pratica in laboratorio: realizzazione e presentazione in autonomia del menu previsto per la data odierna con applicazione dei giusti metodi di cottura. Aggiornamento ricettario personale.  (gruppo B)</w:t>
            </w:r>
          </w:p>
          <w:p w14:paraId="2F5FCE9C" w14:textId="77777777" w:rsidR="002D4035" w:rsidRDefault="002D4035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985FF48" w14:textId="77777777" w:rsidR="00416D6F" w:rsidRDefault="00416D6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749F2101" w14:textId="77777777" w:rsidR="00D56443" w:rsidRDefault="002D4035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="00F855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11</w:t>
            </w:r>
            <w:r w:rsidR="0073544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: Test</w:t>
            </w:r>
            <w:r w:rsidR="00CE44C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semistrutturato</w:t>
            </w:r>
            <w:r w:rsidR="0073544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di fine UDA. </w:t>
            </w:r>
          </w:p>
          <w:p w14:paraId="17C217E1" w14:textId="77777777" w:rsidR="00D56443" w:rsidRDefault="00D56443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C1AD79A" w14:textId="13CA3F78" w:rsidR="00416D6F" w:rsidRDefault="002D4035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T1</w:t>
            </w:r>
            <w:r w:rsidR="00F855F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</w:t>
            </w:r>
            <w:r w:rsidR="00D5644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  <w:r w:rsidR="0073544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Relazione individuale.</w:t>
            </w:r>
          </w:p>
          <w:p w14:paraId="50F18FD2" w14:textId="5E275217" w:rsidR="000D3EE9" w:rsidRDefault="000D3EE9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25851E4A" w14:textId="5D8A98F1" w:rsidR="000D3EE9" w:rsidRDefault="000D3EE9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T13: Realizzazione lavoro multimediale del ricettario personalizzato della classe (in collaborazione con docente di TIC e LSE Cucina)</w:t>
            </w:r>
          </w:p>
          <w:p w14:paraId="7CCDDFA5" w14:textId="77777777" w:rsidR="001D073B" w:rsidRDefault="001D073B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109BFB2" w14:textId="77777777" w:rsidR="00483D0F" w:rsidRPr="00483D0F" w:rsidRDefault="00483D0F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Tutto il pentamestr</w:t>
            </w:r>
            <w:r w:rsidR="0073544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 in attività di laboratorio (I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menu</w:t>
            </w:r>
            <w:r w:rsidR="007D42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concordati con il dipartimento 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realizzati in cucina comprendono di volta in volta tecniche e modalità di cottura differenti</w:t>
            </w:r>
            <w:r w:rsidR="007D42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)</w:t>
            </w:r>
          </w:p>
          <w:p w14:paraId="6E0BC1CA" w14:textId="77777777" w:rsidR="00714F52" w:rsidRDefault="00714F5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4165014" w14:textId="3E7798C0" w:rsidR="00714F52" w:rsidRPr="00714F52" w:rsidRDefault="00007AC0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</w:t>
            </w:r>
            <w:r w:rsidR="00F83D3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</w:t>
            </w:r>
            <w:r w:rsidR="00714F5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ore totali</w:t>
            </w:r>
          </w:p>
          <w:p w14:paraId="770AF1A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9E533BC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8FEA99B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6089AA5D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608942A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Esperienze attivate</w:t>
            </w:r>
          </w:p>
          <w:p w14:paraId="0CCFCC3B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1ADA9DB2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4FE07A39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1BDBE43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1738FD37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0056D79D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A5118" w14:textId="77777777" w:rsidR="00840079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D42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Esperienze pratiche di laboratorio.</w:t>
            </w:r>
          </w:p>
          <w:p w14:paraId="2125BBE5" w14:textId="77777777" w:rsidR="00840079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D42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Invito all’esercitazione pratica a casa.</w:t>
            </w:r>
            <w:r w:rsidR="00286A3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3FA60E91" w14:textId="77777777" w:rsidR="00E271EB" w:rsidRPr="007D4227" w:rsidRDefault="00286A38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Degustazione in laboratorio di Sala/Bar docenti coi</w:t>
            </w:r>
            <w:r w:rsidR="00ED42C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volti.</w:t>
            </w:r>
          </w:p>
        </w:tc>
      </w:tr>
      <w:tr w:rsidR="00E271EB" w:rsidRPr="00E271EB" w14:paraId="0D3BB50E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1C599BE3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lastRenderedPageBreak/>
              <w:t>Metodologia</w:t>
            </w:r>
          </w:p>
          <w:p w14:paraId="34BE0EBC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A480FC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3991F1BA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2EF33B79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443D4EB3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7F00F646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4E60C" w14:textId="77777777" w:rsidR="00E271EB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Lezione frontale ed interattiva</w:t>
            </w:r>
          </w:p>
          <w:p w14:paraId="682A35B2" w14:textId="77777777" w:rsidR="00840079" w:rsidRPr="00C82A8A" w:rsidRDefault="00840079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Lezione multimediale</w:t>
            </w:r>
          </w:p>
          <w:p w14:paraId="365AD79D" w14:textId="77777777" w:rsidR="007D4227" w:rsidRPr="00C82A8A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Lezione dialogata</w:t>
            </w:r>
          </w:p>
          <w:p w14:paraId="560E75BB" w14:textId="77777777" w:rsidR="007D4227" w:rsidRPr="00C82A8A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Lavoro di gruppo</w:t>
            </w:r>
          </w:p>
          <w:p w14:paraId="03C75CA8" w14:textId="77777777" w:rsidR="007D4227" w:rsidRPr="00C82A8A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Esercitazione simulata in classe</w:t>
            </w:r>
          </w:p>
          <w:p w14:paraId="123A44B8" w14:textId="77777777" w:rsidR="007D4227" w:rsidRPr="00C82A8A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Esercitazione pratica in laboratorio </w:t>
            </w:r>
          </w:p>
          <w:p w14:paraId="606AF659" w14:textId="77777777" w:rsidR="007D4227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2799452" w14:textId="77777777" w:rsidR="007D4227" w:rsidRPr="00E271EB" w:rsidRDefault="007D4227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1D851E3D" w14:textId="77777777" w:rsidTr="00282EFE">
        <w:trPr>
          <w:gridBefore w:val="1"/>
          <w:wBefore w:w="72" w:type="dxa"/>
          <w:cantSplit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469D9475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Risorse umane</w:t>
            </w:r>
          </w:p>
          <w:p w14:paraId="26552A15" w14:textId="77777777" w:rsidR="00E271EB" w:rsidRPr="00E271EB" w:rsidRDefault="00E271EB" w:rsidP="00E271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interne</w:t>
            </w:r>
          </w:p>
          <w:p w14:paraId="2C3C2D2A" w14:textId="77777777" w:rsidR="00E271EB" w:rsidRPr="00E271EB" w:rsidRDefault="00E271EB" w:rsidP="00E271E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esterne</w:t>
            </w:r>
          </w:p>
          <w:p w14:paraId="1B9D6D51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017773BA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5E9F5BFE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90CAC" w14:textId="77777777" w:rsidR="00E271EB" w:rsidRDefault="00C82A8A" w:rsidP="00E271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  <w:r w:rsidRPr="00C82A8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>Risorse interne:</w:t>
            </w:r>
          </w:p>
          <w:p w14:paraId="6487E8EA" w14:textId="77777777" w:rsidR="00C82A8A" w:rsidRDefault="00C82A8A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Hlk23502805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LSE-CUCINA</w:t>
            </w:r>
          </w:p>
          <w:p w14:paraId="4CFF4F52" w14:textId="77777777" w:rsidR="00714F52" w:rsidRDefault="00714F5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Docente di LSV </w:t>
            </w:r>
            <w:r w:rsidR="00B973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sala-bar</w:t>
            </w:r>
          </w:p>
          <w:p w14:paraId="7992CF5B" w14:textId="77777777" w:rsidR="00C82A8A" w:rsidRDefault="00C82A8A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Italiano</w:t>
            </w:r>
          </w:p>
          <w:p w14:paraId="1029DCB5" w14:textId="77777777" w:rsidR="00C82A8A" w:rsidRDefault="00C82A8A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Scienze degli alimenti</w:t>
            </w:r>
          </w:p>
          <w:p w14:paraId="3104CEF7" w14:textId="77777777" w:rsidR="00C82A8A" w:rsidRDefault="00C82A8A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Lingua Inglese</w:t>
            </w:r>
          </w:p>
          <w:p w14:paraId="67D911ED" w14:textId="77777777" w:rsidR="00C43E5E" w:rsidRDefault="00C43E5E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Lingua Francese</w:t>
            </w:r>
          </w:p>
          <w:p w14:paraId="6F985E78" w14:textId="77777777" w:rsidR="00B64DA3" w:rsidRDefault="00B64DA3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Chimica e lab Chimica</w:t>
            </w:r>
            <w:bookmarkEnd w:id="0"/>
          </w:p>
          <w:p w14:paraId="2084B0F3" w14:textId="4C88F58B" w:rsidR="000D3EE9" w:rsidRPr="00C82A8A" w:rsidRDefault="000D3EE9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 di TIC</w:t>
            </w:r>
          </w:p>
        </w:tc>
      </w:tr>
      <w:tr w:rsidR="00E271EB" w:rsidRPr="00E271EB" w14:paraId="354C77A5" w14:textId="77777777" w:rsidTr="00282EFE">
        <w:trPr>
          <w:gridBefore w:val="1"/>
          <w:wBefore w:w="72" w:type="dxa"/>
          <w:cantSplit/>
          <w:trHeight w:val="2119"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16E5DA56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Strumenti</w:t>
            </w:r>
          </w:p>
          <w:p w14:paraId="0AF5D65C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  <w:p w14:paraId="142D34FB" w14:textId="77777777" w:rsidR="00E271EB" w:rsidRPr="00E271EB" w:rsidRDefault="00ED42C4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  </w:t>
            </w:r>
          </w:p>
          <w:p w14:paraId="25564572" w14:textId="77777777" w:rsidR="00E271EB" w:rsidRPr="00E271EB" w:rsidRDefault="00BD6CA1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75A90">
              <w:rPr>
                <w:noProof/>
                <w:lang w:eastAsia="it-IT"/>
              </w:rPr>
              <w:drawing>
                <wp:inline distT="0" distB="0" distL="0" distR="0" wp14:anchorId="1CD4FAD3" wp14:editId="31A732D1">
                  <wp:extent cx="1857375" cy="828675"/>
                  <wp:effectExtent l="0" t="0" r="0" b="0"/>
                  <wp:docPr id="8" name="Immagine 13" descr="Risultati immagini per strumenti cuc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Risultati immagini per strumenti cuc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2EC18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85212" w14:textId="77777777" w:rsidR="00E271EB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Aula</w:t>
            </w:r>
            <w:r w:rsidR="00E6763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Informatica e Multimediale (videoproiettore)</w:t>
            </w:r>
          </w:p>
          <w:p w14:paraId="20117866" w14:textId="77777777" w:rsidR="00A84B32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Aula</w:t>
            </w:r>
          </w:p>
          <w:p w14:paraId="59449E32" w14:textId="77777777" w:rsidR="00A84B32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 cucina</w:t>
            </w:r>
          </w:p>
          <w:p w14:paraId="3875C665" w14:textId="77777777" w:rsidR="00A84B32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Libro di testo</w:t>
            </w:r>
          </w:p>
          <w:p w14:paraId="1948EF8E" w14:textId="77777777" w:rsidR="00840079" w:rsidRDefault="00840079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Tablet</w:t>
            </w:r>
          </w:p>
          <w:p w14:paraId="1E1ACC6A" w14:textId="77777777" w:rsidR="00A84B32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Dizionari bilingue</w:t>
            </w:r>
          </w:p>
          <w:p w14:paraId="0520D055" w14:textId="77777777" w:rsidR="00A84B32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Fotocopie</w:t>
            </w:r>
            <w:r w:rsidR="007E43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materiale informativo di Internet</w:t>
            </w:r>
          </w:p>
          <w:p w14:paraId="56E50DD7" w14:textId="77777777" w:rsidR="00E67630" w:rsidRDefault="00840079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Fotocamera digitale</w:t>
            </w:r>
          </w:p>
          <w:p w14:paraId="2C50DD74" w14:textId="77777777" w:rsidR="00A84B32" w:rsidRPr="00E271EB" w:rsidRDefault="00A84B3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271EB" w:rsidRPr="00E271EB" w14:paraId="12515944" w14:textId="77777777" w:rsidTr="00282EFE">
        <w:trPr>
          <w:gridBefore w:val="1"/>
          <w:wBefore w:w="72" w:type="dxa"/>
          <w:cantSplit/>
          <w:trHeight w:val="1505"/>
        </w:trPr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14:paraId="5196B9E0" w14:textId="77777777" w:rsidR="00E271EB" w:rsidRPr="00E271EB" w:rsidRDefault="00E271EB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E271E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Valutazione</w:t>
            </w:r>
          </w:p>
          <w:p w14:paraId="1E65A46A" w14:textId="77777777" w:rsidR="00E271EB" w:rsidRPr="00E271EB" w:rsidRDefault="00BD6CA1" w:rsidP="00E27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75A90">
              <w:rPr>
                <w:noProof/>
                <w:lang w:eastAsia="it-IT"/>
              </w:rPr>
              <w:drawing>
                <wp:inline distT="0" distB="0" distL="0" distR="0" wp14:anchorId="76553E4F" wp14:editId="3F445A5B">
                  <wp:extent cx="1285875" cy="857250"/>
                  <wp:effectExtent l="0" t="0" r="0" b="0"/>
                  <wp:docPr id="9" name="Immagine 14" descr="Risultati immagini per valutazione didat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Risultati immagini per valutazione didat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612869" w14:textId="77777777" w:rsidR="00E271EB" w:rsidRDefault="00E65228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Valutazione in itinere (vedi piano di lavoro dell’UDA)</w:t>
            </w:r>
          </w:p>
          <w:p w14:paraId="76581CEE" w14:textId="77777777" w:rsidR="00400E22" w:rsidRDefault="00400E22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Valutazione intermedia</w:t>
            </w:r>
            <w:r w:rsidR="001109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(prove strutturate)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delle discipline coinvolte</w:t>
            </w:r>
          </w:p>
          <w:p w14:paraId="2D5AE008" w14:textId="77777777" w:rsidR="00E65228" w:rsidRPr="00E271EB" w:rsidRDefault="00E65228" w:rsidP="00E271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Valutazione finale (test</w:t>
            </w:r>
            <w:r w:rsidR="00400E2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semi-strutturato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relazione</w:t>
            </w:r>
            <w:r w:rsidR="001109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finale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utilizzando la “Griglia di Valutazione dell’UDA)</w:t>
            </w:r>
          </w:p>
        </w:tc>
      </w:tr>
    </w:tbl>
    <w:p w14:paraId="55DA4EAF" w14:textId="77777777" w:rsidR="00E271EB" w:rsidRPr="00E271EB" w:rsidRDefault="00E271EB" w:rsidP="00FA152D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511CB86" w14:textId="77777777" w:rsidR="00E271EB" w:rsidRPr="00E271EB" w:rsidRDefault="00E271EB" w:rsidP="00FA152D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00563C3" w14:textId="77777777" w:rsidR="00E271EB" w:rsidRDefault="00E271EB" w:rsidP="005006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58CDBC77" w14:textId="05255F4A" w:rsidR="00983BFA" w:rsidRPr="00B6717D" w:rsidRDefault="00983BFA" w:rsidP="00983BFA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n.1 (</w:t>
      </w:r>
      <w:r w:rsidR="00EB1B6E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42</w:t>
      </w: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ore tot.)</w:t>
      </w:r>
    </w:p>
    <w:p w14:paraId="67C40C74" w14:textId="77777777" w:rsidR="00983BFA" w:rsidRPr="00B6717D" w:rsidRDefault="00983BFA" w:rsidP="00983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983BFA" w:rsidRPr="00B6717D" w14:paraId="1EC166F1" w14:textId="77777777" w:rsidTr="0075197A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C35" w14:textId="1FB096A5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UNITÀ DI APPRENDIMENTO: Cucinare, che passione! Si, ma con i giusti metodi di </w:t>
            </w:r>
            <w:r w:rsidR="001F2CD5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cottura…</w:t>
            </w:r>
          </w:p>
        </w:tc>
      </w:tr>
      <w:tr w:rsidR="00983BFA" w:rsidRPr="00B6717D" w14:paraId="42DFE240" w14:textId="77777777" w:rsidTr="0075197A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E6C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Coordinatore: Docente di LSE Cucina </w:t>
            </w:r>
          </w:p>
        </w:tc>
      </w:tr>
      <w:tr w:rsidR="00983BFA" w:rsidRPr="00B6717D" w14:paraId="2FC54CDB" w14:textId="77777777" w:rsidTr="0075197A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566" w14:textId="548FF71B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Collaboratori: Docente di Italiano, Scienze degli Alimenti, Inglese, Francese, LSE Cucina, LSV sala e vendita, Chimica, Matematica, Accoglienza Turistica</w:t>
            </w:r>
          </w:p>
        </w:tc>
      </w:tr>
    </w:tbl>
    <w:p w14:paraId="3F224D3E" w14:textId="77777777" w:rsidR="00983BFA" w:rsidRPr="00B6717D" w:rsidRDefault="00983BFA" w:rsidP="00983BFA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21FA1BA4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13032D6F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SPECIFICAZIONE DELLE FASI </w:t>
      </w:r>
    </w:p>
    <w:p w14:paraId="7BF2C068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163"/>
        <w:gridCol w:w="1807"/>
        <w:gridCol w:w="2000"/>
        <w:gridCol w:w="1478"/>
        <w:gridCol w:w="1734"/>
      </w:tblGrid>
      <w:tr w:rsidR="00983BFA" w:rsidRPr="00B6717D" w14:paraId="541986CC" w14:textId="77777777" w:rsidTr="0075197A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CC41C1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035935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24D21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1D59CA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E8100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BAE615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983BFA" w:rsidRPr="00B6717D" w14:paraId="0AAE1A00" w14:textId="77777777" w:rsidTr="0075197A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5531C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67D3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592DCE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Presentazione dell’UDA agli alunni</w:t>
            </w:r>
          </w:p>
          <w:p w14:paraId="6E3135D3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0EACA6C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B4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Scheda </w:t>
            </w:r>
          </w:p>
          <w:p w14:paraId="7E409209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“consegna agli studenti”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2B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Motivare il gruppo classe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BFF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3B03B8D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Coordinatore + 2 docenti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CD4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</w:t>
            </w:r>
          </w:p>
        </w:tc>
      </w:tr>
      <w:tr w:rsidR="00983BFA" w:rsidRPr="00B6717D" w14:paraId="2F6B52E0" w14:textId="77777777" w:rsidTr="0075197A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282254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06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Analisi degli effetti della cottura sugli alimenti, il concetto della TT applicato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alle tecniche di cottura</w:t>
            </w:r>
          </w:p>
          <w:p w14:paraId="4D7DAC41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9461E77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20BA7C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43144E1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AA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Aula, libro di testo, fotocopie di materiale informativo,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appunti vari da parte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7A5" w14:textId="6A5FE9D4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Implementare </w:t>
            </w:r>
            <w:r w:rsidR="001F2CD5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conoscenze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attraverso esempi empirici derivati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dalla pratica quotidiana del mestiere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2A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2 h</w:t>
            </w:r>
          </w:p>
          <w:p w14:paraId="1BA790C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9C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983BFA" w:rsidRPr="00B6717D" w14:paraId="6CB7DFF1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573554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076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4098EDC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tre modalità di immissione di calore all’interno dell’alimento. La classificazione della cottura in base al contenuto di principi nutritivi.</w:t>
            </w:r>
          </w:p>
          <w:p w14:paraId="7DBA460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E1DEFB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D81D92F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F3D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5B8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Consolidamento della conoscenza riguardo gli aspetti organolettici e nutrizionali, di sicurezza e di salubrità deli alimenti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68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5C7724FC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degli Alimenti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D5F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(test Vero/Falso) </w:t>
            </w:r>
          </w:p>
        </w:tc>
      </w:tr>
      <w:tr w:rsidR="00983BFA" w:rsidRPr="00B6717D" w14:paraId="5D5E5359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17191C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B0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reazioni chimiche durante le cottura e lo sviluppo di sostanze tossiche (IPA). Gli effetti della cottura sulle carni: la reazione di Maillard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06F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libri di testo, materiale informativo, appunti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C9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Approfondire la conoscenza sugli aspetti chimico-fisici degli alimenti durante le fasi di manipolazione e cottura (es: reazione di Maillard)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3D4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2 h </w:t>
            </w:r>
          </w:p>
          <w:p w14:paraId="61E3329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Integrate</w:t>
            </w:r>
          </w:p>
          <w:p w14:paraId="6418BE3E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(chimica)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63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</w:t>
            </w:r>
          </w:p>
        </w:tc>
      </w:tr>
      <w:tr w:rsidR="00983BFA" w:rsidRPr="00B6717D" w14:paraId="44154959" w14:textId="77777777" w:rsidTr="0075197A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B05839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2D9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45244E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Analizzare i principali sistemi di cottura in un liquido, in umido, per arrostimento, al forno, alla griglia, al salto, friggere, al vapore.</w:t>
            </w:r>
          </w:p>
          <w:p w14:paraId="5329B24C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1A9F4C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020A16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DB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informativo, appunti vari da parte del docente, dispositivo Tablet per immagini, piccola attrezzatura personale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88E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la conoscenza della materia prima in base all’applicazione del giusto metodo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43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4C8650DE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Docente di cucina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D66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983BFA" w:rsidRPr="00B6717D" w14:paraId="3C11511B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BA64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46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Predisporre il glossario specifico in lingua Inglese e in lingua Francese</w:t>
            </w:r>
          </w:p>
          <w:p w14:paraId="277EF841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D06AD0E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429CAF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67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dizionario bilingue, libro di testo, internet, testi presenti nella biblioteca scolastica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261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Definizione di un glossario tecnico specifico sui principali metodi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C9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3D753664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lingua Inglese</w:t>
            </w:r>
          </w:p>
          <w:p w14:paraId="54B465A1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+</w:t>
            </w:r>
          </w:p>
          <w:p w14:paraId="27ABC06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docente di lingua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2D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(test a risposta multipla)</w:t>
            </w:r>
          </w:p>
        </w:tc>
      </w:tr>
      <w:tr w:rsidR="00983BFA" w:rsidRPr="00B6717D" w14:paraId="35C2C7A0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13D3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7F7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BE52AD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Esecuzione corretta dei diversi metodi di cottura in LIM attraverso le video-ricette del grande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Maestro di cucina Luciano Tona ex Rettore di ALMA la scuola internazionale di cucina italiana. Aggiornamento del proprio ricettario personale.</w:t>
            </w:r>
          </w:p>
          <w:p w14:paraId="51A9CB28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9E38EF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9F0F7AB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5D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Aula Multimediale con utilizzo del videoproiettore, ricettario personale,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fotocamera, internet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17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Implementare negli allievi competenze professionali, fantasia, autonomia ed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entusiasmo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6B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3 h</w:t>
            </w:r>
          </w:p>
          <w:p w14:paraId="33A636D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Docente Coordinatore, Docente di Cucina  Docente di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Scienze degli alimenti, Docente di Italiano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DF7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Valutazione intermedia</w:t>
            </w:r>
          </w:p>
        </w:tc>
      </w:tr>
      <w:tr w:rsidR="00983BFA" w:rsidRPr="00B6717D" w14:paraId="390C3BBE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711620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AA9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Unità di misura in cucina: tabelle di conversione e sistemi di misurazione alternativi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B6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Libro di testo, dispense, internet, tablet, calcolatrice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680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Comprendere lo studio e il procedimento di una ricetta, consolidandola attraverso l’utilizzo delle apposite unità di misura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1CF" w14:textId="77777777" w:rsidR="00983BFA" w:rsidRPr="00B6717D" w:rsidRDefault="00983BFA" w:rsidP="0075197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3 ore docente di matematica</w:t>
            </w:r>
          </w:p>
          <w:p w14:paraId="58922CB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C23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39E32B36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5CB9C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AEC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cottura in sala: origine e tecniche del flambage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03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Sala, attrezzatura di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718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negli allievi la conoscenza della cucina di sala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325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56F1EA99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sala-bar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C65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983BFA" w:rsidRPr="00B6717D" w14:paraId="27D978EB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FD792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26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odierna con applicazione dei giusti metodi di cottura. Aggiornamento ricettario personale. </w:t>
            </w:r>
          </w:p>
          <w:p w14:paraId="1351B5BE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GRUPPO A</w:t>
            </w:r>
          </w:p>
          <w:p w14:paraId="40B606D3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2230AD76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56B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3A2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Esecuzione pratica delle due ricette che compongono il menu con applicazione corretta dei metodi di cottura annessi ed espletamento del servizio attraverso tecniche semplici di degustazione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EEB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64372AE1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DF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983BFA" w:rsidRPr="00B6717D" w14:paraId="6101E864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00899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4D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odierna con applicazione dei giusti metodi di cottura. Aggiornamento ricettario personale. </w:t>
            </w:r>
          </w:p>
          <w:p w14:paraId="5D7DB869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GRUPPO B</w:t>
            </w:r>
          </w:p>
          <w:p w14:paraId="3B18842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369307F0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35F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D8A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Esecuzione pratica delle due ricette che compongono il menu con applicazione corretta dei metodi di cottura annessi ed espletamento del servizio attraverso tecniche semplici di degustazione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2A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7744339B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39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983BFA" w:rsidRPr="00B6717D" w14:paraId="6CD323E6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3D23F0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F56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Test di fine UDA.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538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A0E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finale e acquisizione delle competenze.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43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3814969C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 + 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657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Test semi-strutturato.</w:t>
            </w:r>
          </w:p>
          <w:p w14:paraId="7C79EF02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1F64EA9A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15184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105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Relazione individuale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5F2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264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Acquisire consapevolezza dell’esperienza vissuta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059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  <w:p w14:paraId="0887E04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512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Composizione scritta su traccia</w:t>
            </w:r>
          </w:p>
        </w:tc>
      </w:tr>
      <w:tr w:rsidR="000D3EE9" w:rsidRPr="00B6717D" w14:paraId="2F4CA911" w14:textId="77777777" w:rsidTr="0075197A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EDEDE7" w14:textId="0974C483" w:rsidR="000D3EE9" w:rsidRPr="00B6717D" w:rsidRDefault="000D3EE9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914" w14:textId="7A84E081" w:rsidR="000D3EE9" w:rsidRPr="00B6717D" w:rsidRDefault="000D3EE9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Ricettario Personalizzato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D04" w14:textId="05474D91" w:rsidR="000D3EE9" w:rsidRPr="00B6717D" w:rsidRDefault="000D3EE9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Aula/Laboratorio informatica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535" w14:textId="3DBD5BAE" w:rsidR="000D3EE9" w:rsidRPr="00B6717D" w:rsidRDefault="000D3EE9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Lavoro multimediale “Ricettario di Cucina”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62C" w14:textId="77777777" w:rsidR="000D3EE9" w:rsidRDefault="000D3EE9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4CAE6B87" w14:textId="360821D3" w:rsidR="000D3EE9" w:rsidRPr="00B6717D" w:rsidRDefault="000D3EE9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TIC + Docente di LSE Cucina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BD3" w14:textId="175A587A" w:rsidR="000D3EE9" w:rsidRPr="00B6717D" w:rsidRDefault="000D3EE9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Lavoro in PPT</w:t>
            </w:r>
          </w:p>
        </w:tc>
      </w:tr>
    </w:tbl>
    <w:p w14:paraId="7D88E178" w14:textId="77777777" w:rsidR="00983BFA" w:rsidRPr="00B6717D" w:rsidRDefault="00983BFA" w:rsidP="00983B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073EBC65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0CCE35A7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5DECFBAB" w14:textId="77777777" w:rsidR="00983BFA" w:rsidRPr="00B6717D" w:rsidRDefault="00983BFA" w:rsidP="00983B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>DIAGRAMMA DI GANTT</w:t>
      </w:r>
    </w:p>
    <w:p w14:paraId="677FAB35" w14:textId="77777777" w:rsidR="00983BFA" w:rsidRPr="00B6717D" w:rsidRDefault="00983BFA" w:rsidP="00983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392"/>
        <w:gridCol w:w="1391"/>
        <w:gridCol w:w="1391"/>
        <w:gridCol w:w="1391"/>
        <w:gridCol w:w="1391"/>
        <w:gridCol w:w="1385"/>
      </w:tblGrid>
      <w:tr w:rsidR="00983BFA" w:rsidRPr="00B6717D" w14:paraId="455F1E7D" w14:textId="77777777" w:rsidTr="0075197A">
        <w:trPr>
          <w:trHeight w:val="352"/>
        </w:trPr>
        <w:tc>
          <w:tcPr>
            <w:tcW w:w="767" w:type="pct"/>
            <w:tcBorders>
              <w:top w:val="nil"/>
              <w:left w:val="nil"/>
            </w:tcBorders>
          </w:tcPr>
          <w:p w14:paraId="27D7F32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33" w:type="pct"/>
            <w:gridSpan w:val="6"/>
            <w:shd w:val="clear" w:color="auto" w:fill="CCFFCC"/>
          </w:tcPr>
          <w:p w14:paraId="22983CBF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</w:tr>
      <w:tr w:rsidR="00983BFA" w:rsidRPr="00B6717D" w14:paraId="54EC287F" w14:textId="77777777" w:rsidTr="0075197A">
        <w:trPr>
          <w:trHeight w:val="352"/>
        </w:trPr>
        <w:tc>
          <w:tcPr>
            <w:tcW w:w="767" w:type="pct"/>
            <w:shd w:val="clear" w:color="auto" w:fill="CCFFCC"/>
          </w:tcPr>
          <w:p w14:paraId="6D21769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706" w:type="pct"/>
          </w:tcPr>
          <w:p w14:paraId="37CFDFF1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706" w:type="pct"/>
          </w:tcPr>
          <w:p w14:paraId="3CCEECE7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Novembre </w:t>
            </w:r>
          </w:p>
        </w:tc>
        <w:tc>
          <w:tcPr>
            <w:tcW w:w="706" w:type="pct"/>
          </w:tcPr>
          <w:p w14:paraId="69633747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Dicembre </w:t>
            </w:r>
          </w:p>
        </w:tc>
        <w:tc>
          <w:tcPr>
            <w:tcW w:w="706" w:type="pct"/>
          </w:tcPr>
          <w:p w14:paraId="1E4C8513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706" w:type="pct"/>
          </w:tcPr>
          <w:p w14:paraId="7899DB0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704" w:type="pct"/>
          </w:tcPr>
          <w:p w14:paraId="417587E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Marzo</w:t>
            </w:r>
          </w:p>
        </w:tc>
      </w:tr>
      <w:tr w:rsidR="00983BFA" w:rsidRPr="00B6717D" w14:paraId="75818F82" w14:textId="77777777" w:rsidTr="0075197A">
        <w:trPr>
          <w:trHeight w:val="375"/>
        </w:trPr>
        <w:tc>
          <w:tcPr>
            <w:tcW w:w="767" w:type="pct"/>
            <w:shd w:val="clear" w:color="auto" w:fill="CCFFCC"/>
          </w:tcPr>
          <w:p w14:paraId="02DA8015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1370675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</w:tc>
        <w:tc>
          <w:tcPr>
            <w:tcW w:w="706" w:type="pct"/>
          </w:tcPr>
          <w:p w14:paraId="5A3959E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53B204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8530FF4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597BF4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9921D7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288FDFD0" w14:textId="77777777" w:rsidTr="0075197A">
        <w:trPr>
          <w:trHeight w:val="352"/>
        </w:trPr>
        <w:tc>
          <w:tcPr>
            <w:tcW w:w="767" w:type="pct"/>
            <w:shd w:val="clear" w:color="auto" w:fill="CCFFCC"/>
          </w:tcPr>
          <w:p w14:paraId="066B6571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611F533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</w:tcPr>
          <w:p w14:paraId="09C8B43C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3B7254E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41F146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475F737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33DC615C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56B15C9B" w14:textId="77777777" w:rsidTr="0075197A">
        <w:trPr>
          <w:trHeight w:val="352"/>
        </w:trPr>
        <w:tc>
          <w:tcPr>
            <w:tcW w:w="767" w:type="pct"/>
            <w:shd w:val="clear" w:color="auto" w:fill="CCFFCC"/>
          </w:tcPr>
          <w:p w14:paraId="3289FCC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72B39D2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4 h</w:t>
            </w:r>
          </w:p>
        </w:tc>
        <w:tc>
          <w:tcPr>
            <w:tcW w:w="706" w:type="pct"/>
          </w:tcPr>
          <w:p w14:paraId="6FA013B1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B204E55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169F56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8F89196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22F61C8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74207E07" w14:textId="77777777" w:rsidTr="0075197A">
        <w:trPr>
          <w:trHeight w:val="352"/>
        </w:trPr>
        <w:tc>
          <w:tcPr>
            <w:tcW w:w="767" w:type="pct"/>
            <w:shd w:val="clear" w:color="auto" w:fill="CCFFCC"/>
          </w:tcPr>
          <w:p w14:paraId="6D3A7FEC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6" w:type="pct"/>
          </w:tcPr>
          <w:p w14:paraId="784A63D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58E5FB1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</w:tcPr>
          <w:p w14:paraId="09DF5BA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8CCFB6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4AD4718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5315531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5D78CCAE" w14:textId="77777777" w:rsidTr="0075197A">
        <w:trPr>
          <w:trHeight w:val="375"/>
        </w:trPr>
        <w:tc>
          <w:tcPr>
            <w:tcW w:w="767" w:type="pct"/>
            <w:shd w:val="clear" w:color="auto" w:fill="CCFFCC"/>
          </w:tcPr>
          <w:p w14:paraId="1D8FBDFE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06" w:type="pct"/>
          </w:tcPr>
          <w:p w14:paraId="2E787F0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5FAE33D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</w:tcPr>
          <w:p w14:paraId="39089CF2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A79CCD4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4DB39D7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EAD67EC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0E0F3C7A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12A7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FB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782BC50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+ 4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B4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40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22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30E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799FF281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8FC65F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13E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C342C33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E9B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E2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15D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F9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17193057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273DB8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340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7F30C0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52D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E24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6C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108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37BF3BB3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04AAE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D37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F0D62C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51A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EAB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95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659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27185ED8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6213ED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307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BC5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63E017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3D5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1571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8D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2EACCE42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B5457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F93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885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113E000D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783" w14:textId="77777777" w:rsidR="00983BFA" w:rsidRPr="00B6717D" w:rsidRDefault="00983BFA" w:rsidP="007519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1E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F01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7DA2F390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18C19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E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E3B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F6F21CB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C66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E14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183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83BFA" w:rsidRPr="00B6717D" w14:paraId="4A7E104A" w14:textId="77777777" w:rsidTr="0075197A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66C542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F2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1CE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5814C9D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F2B" w14:textId="77777777" w:rsidR="00983BFA" w:rsidRPr="00B6717D" w:rsidRDefault="00983BFA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DEF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772" w14:textId="77777777" w:rsidR="00983BFA" w:rsidRPr="00B6717D" w:rsidRDefault="00983BFA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D3EE9" w:rsidRPr="00B6717D" w14:paraId="1130F961" w14:textId="77777777" w:rsidTr="000D3EE9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A91FB0" w14:textId="6E4E9EDD" w:rsidR="000D3EE9" w:rsidRPr="00B6717D" w:rsidRDefault="000D3EE9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D91" w14:textId="77777777" w:rsidR="000D3EE9" w:rsidRPr="00B6717D" w:rsidRDefault="000D3EE9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2FE" w14:textId="77777777" w:rsidR="000D3EE9" w:rsidRPr="00B6717D" w:rsidRDefault="000D3EE9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7E417A1" w14:textId="6640F227" w:rsidR="000D3EE9" w:rsidRPr="00B6717D" w:rsidRDefault="000D3EE9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46B5C60" w14:textId="32D7A7BE" w:rsidR="000D3EE9" w:rsidRPr="000D3EE9" w:rsidRDefault="000D3EE9" w:rsidP="000D3EE9">
            <w:r>
              <w:t>Il lavoro può estendersi anche a Gennaio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D07" w14:textId="77777777" w:rsidR="000D3EE9" w:rsidRPr="00B6717D" w:rsidRDefault="000D3EE9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18C" w14:textId="77777777" w:rsidR="000D3EE9" w:rsidRPr="00B6717D" w:rsidRDefault="000D3EE9" w:rsidP="00751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143B27C" w14:textId="77777777" w:rsidR="00983BFA" w:rsidRPr="00B6717D" w:rsidRDefault="00983BFA" w:rsidP="00983BFA">
      <w:pPr>
        <w:rPr>
          <w:rFonts w:ascii="Times New Roman" w:hAnsi="Times New Roman"/>
          <w:sz w:val="24"/>
          <w:szCs w:val="24"/>
        </w:rPr>
      </w:pPr>
    </w:p>
    <w:p w14:paraId="69D0D560" w14:textId="77777777" w:rsidR="00B06B28" w:rsidRDefault="00B06B28" w:rsidP="00983B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B96C428" w14:textId="77777777" w:rsidR="00B06B28" w:rsidRPr="00E271EB" w:rsidRDefault="00B06B28" w:rsidP="005006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1EFF2AC" w14:textId="77777777" w:rsid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D3D768A" w14:textId="77777777" w:rsidR="003D732E" w:rsidRDefault="003D732E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3D732E" w:rsidRPr="00EB6C27" w14:paraId="14953BE9" w14:textId="77777777" w:rsidTr="00EB6C27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19F985F8" w14:textId="77777777" w:rsidR="003D732E" w:rsidRPr="00EB6C27" w:rsidRDefault="00A71118" w:rsidP="00EB6C27">
            <w:pPr>
              <w:pStyle w:val="TableParagraph"/>
              <w:spacing w:line="205" w:lineRule="exact"/>
              <w:ind w:left="3467" w:right="3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3D732E" w:rsidRPr="00EB6C27">
              <w:rPr>
                <w:b/>
                <w:sz w:val="20"/>
              </w:rPr>
              <w:t>BIETTIVI MINIMI PER ALLIEVI BES/DSA</w:t>
            </w:r>
          </w:p>
        </w:tc>
      </w:tr>
      <w:tr w:rsidR="003D732E" w:rsidRPr="00EB6C27" w14:paraId="0A01CF85" w14:textId="77777777" w:rsidTr="00EB6C27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C2811B1" w14:textId="77777777" w:rsidR="003D732E" w:rsidRPr="00EB6C27" w:rsidRDefault="003D732E" w:rsidP="00EB6C27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B6C27">
              <w:rPr>
                <w:spacing w:val="-4"/>
                <w:sz w:val="16"/>
              </w:rPr>
              <w:t xml:space="preserve">Avere </w:t>
            </w:r>
            <w:r w:rsidRPr="00EB6C27">
              <w:rPr>
                <w:sz w:val="16"/>
              </w:rPr>
              <w:t>rispetto di se e degli</w:t>
            </w:r>
            <w:r w:rsidRPr="00EB6C27">
              <w:rPr>
                <w:spacing w:val="5"/>
                <w:sz w:val="16"/>
              </w:rPr>
              <w:t xml:space="preserve"> </w:t>
            </w:r>
            <w:r w:rsidRPr="00EB6C27">
              <w:rPr>
                <w:sz w:val="16"/>
              </w:rPr>
              <w:t>altri.</w:t>
            </w:r>
          </w:p>
          <w:p w14:paraId="683B880B" w14:textId="77777777" w:rsidR="003D732E" w:rsidRPr="00EB6C27" w:rsidRDefault="003D732E" w:rsidP="00EB6C27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Rispettare le regole più elementari della buona</w:t>
            </w:r>
            <w:r w:rsidRPr="00EB6C27">
              <w:rPr>
                <w:spacing w:val="-4"/>
                <w:sz w:val="16"/>
              </w:rPr>
              <w:t xml:space="preserve"> </w:t>
            </w:r>
            <w:r w:rsidRPr="00EB6C27">
              <w:rPr>
                <w:sz w:val="16"/>
              </w:rPr>
              <w:t>educazione.</w:t>
            </w:r>
          </w:p>
          <w:p w14:paraId="4EDEF88B" w14:textId="77777777" w:rsidR="003D732E" w:rsidRPr="00EB6C27" w:rsidRDefault="003D732E" w:rsidP="00EB6C27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Saper ascoltare l’altro. Collaborare con i</w:t>
            </w:r>
            <w:r w:rsidRPr="00EB6C27">
              <w:rPr>
                <w:spacing w:val="-3"/>
                <w:sz w:val="16"/>
              </w:rPr>
              <w:t xml:space="preserve"> </w:t>
            </w:r>
            <w:r w:rsidRPr="00EB6C27">
              <w:rPr>
                <w:sz w:val="16"/>
              </w:rPr>
              <w:t>compagni.</w:t>
            </w:r>
          </w:p>
          <w:p w14:paraId="5AF1D193" w14:textId="77777777" w:rsidR="003D732E" w:rsidRPr="00EB6C27" w:rsidRDefault="003D732E" w:rsidP="00EB6C27">
            <w:pPr>
              <w:pStyle w:val="TableParagraph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B6C27">
              <w:rPr>
                <w:sz w:val="16"/>
              </w:rPr>
              <w:t>Imparare a intervenire nel momento</w:t>
            </w:r>
            <w:r w:rsidRPr="00EB6C27">
              <w:rPr>
                <w:spacing w:val="-4"/>
                <w:sz w:val="16"/>
              </w:rPr>
              <w:t xml:space="preserve"> </w:t>
            </w:r>
            <w:r w:rsidRPr="00EB6C27">
              <w:rPr>
                <w:sz w:val="16"/>
              </w:rPr>
              <w:t>opportuno.</w:t>
            </w:r>
          </w:p>
        </w:tc>
      </w:tr>
      <w:tr w:rsidR="003D732E" w:rsidRPr="00EB6C27" w14:paraId="32DE561C" w14:textId="77777777" w:rsidTr="00EB6C27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282D000" w14:textId="77777777" w:rsidR="003D732E" w:rsidRPr="00EB6C27" w:rsidRDefault="003D732E" w:rsidP="00EB6C27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B6C27">
              <w:rPr>
                <w:sz w:val="16"/>
              </w:rPr>
              <w:t>Acquisire termini e convenzioni proprie della</w:t>
            </w:r>
            <w:r w:rsidRPr="00EB6C27">
              <w:rPr>
                <w:spacing w:val="-3"/>
                <w:sz w:val="16"/>
              </w:rPr>
              <w:t xml:space="preserve"> </w:t>
            </w:r>
            <w:r w:rsidRPr="00EB6C27">
              <w:rPr>
                <w:sz w:val="16"/>
              </w:rPr>
              <w:t>materia.</w:t>
            </w:r>
          </w:p>
          <w:p w14:paraId="6F7249B1" w14:textId="77777777" w:rsidR="003D732E" w:rsidRPr="00EB6C27" w:rsidRDefault="003D732E" w:rsidP="00EB6C27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Prendere sicurezza di se nell’ambito della disciplina e della futura</w:t>
            </w:r>
            <w:r w:rsidRPr="00EB6C27">
              <w:rPr>
                <w:spacing w:val="29"/>
                <w:sz w:val="16"/>
              </w:rPr>
              <w:t xml:space="preserve"> </w:t>
            </w:r>
            <w:r w:rsidRPr="00EB6C27">
              <w:rPr>
                <w:sz w:val="16"/>
              </w:rPr>
              <w:t>professione.</w:t>
            </w:r>
          </w:p>
          <w:p w14:paraId="0E820644" w14:textId="77777777" w:rsidR="003D732E" w:rsidRPr="00EB6C27" w:rsidRDefault="003D732E" w:rsidP="00EB6C27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Saper coordinare il proprio lavoro sequenzialmente e in maniera</w:t>
            </w:r>
            <w:r w:rsidRPr="00EB6C27">
              <w:rPr>
                <w:spacing w:val="-7"/>
                <w:sz w:val="16"/>
              </w:rPr>
              <w:t xml:space="preserve"> </w:t>
            </w:r>
            <w:r w:rsidRPr="00EB6C27">
              <w:rPr>
                <w:sz w:val="16"/>
              </w:rPr>
              <w:t>ordinata.</w:t>
            </w:r>
          </w:p>
          <w:p w14:paraId="2D370598" w14:textId="77777777" w:rsidR="003D732E" w:rsidRPr="00EB6C27" w:rsidRDefault="003D732E" w:rsidP="00EB6C27">
            <w:pPr>
              <w:pStyle w:val="TableParagraph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B6C27">
              <w:rPr>
                <w:sz w:val="16"/>
              </w:rPr>
              <w:t>Collaborare con il</w:t>
            </w:r>
            <w:r w:rsidRPr="00EB6C27">
              <w:rPr>
                <w:spacing w:val="-2"/>
                <w:sz w:val="16"/>
              </w:rPr>
              <w:t xml:space="preserve"> </w:t>
            </w:r>
            <w:r w:rsidRPr="00EB6C27">
              <w:rPr>
                <w:sz w:val="16"/>
              </w:rPr>
              <w:t>gruppo.</w:t>
            </w:r>
          </w:p>
        </w:tc>
      </w:tr>
      <w:tr w:rsidR="003D732E" w:rsidRPr="00EB6C27" w14:paraId="221900AD" w14:textId="77777777" w:rsidTr="00EB6C27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69A4B5D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line="182" w:lineRule="exact"/>
              <w:rPr>
                <w:sz w:val="16"/>
              </w:rPr>
            </w:pPr>
            <w:r w:rsidRPr="00EB6C27">
              <w:rPr>
                <w:sz w:val="16"/>
              </w:rPr>
              <w:t>Portare sempre il materiale necessario (divisa completa, libro - ricettario,</w:t>
            </w:r>
            <w:r w:rsidRPr="00EB6C27">
              <w:rPr>
                <w:spacing w:val="-14"/>
                <w:sz w:val="16"/>
              </w:rPr>
              <w:t xml:space="preserve"> </w:t>
            </w:r>
            <w:r w:rsidRPr="00EB6C27">
              <w:rPr>
                <w:sz w:val="16"/>
              </w:rPr>
              <w:t>eccetera)</w:t>
            </w:r>
          </w:p>
          <w:p w14:paraId="3849E46F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Utilizzare in modo appropriato gli strumenti di</w:t>
            </w:r>
            <w:r w:rsidRPr="00EB6C27">
              <w:rPr>
                <w:spacing w:val="-2"/>
                <w:sz w:val="16"/>
              </w:rPr>
              <w:t xml:space="preserve"> </w:t>
            </w:r>
            <w:r w:rsidRPr="00EB6C27">
              <w:rPr>
                <w:sz w:val="16"/>
              </w:rPr>
              <w:t>lavoro.</w:t>
            </w:r>
          </w:p>
          <w:p w14:paraId="05CD5244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Mantenere in ordine e pulita la propria postazione di</w:t>
            </w:r>
            <w:r w:rsidRPr="00EB6C27">
              <w:rPr>
                <w:spacing w:val="-4"/>
                <w:sz w:val="16"/>
              </w:rPr>
              <w:t xml:space="preserve"> </w:t>
            </w:r>
            <w:r w:rsidRPr="00EB6C27">
              <w:rPr>
                <w:sz w:val="16"/>
              </w:rPr>
              <w:t>lavoro.</w:t>
            </w:r>
          </w:p>
          <w:p w14:paraId="30D9A94F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Portare avanti e a termine individualmente e/o in gruppo un lavoro</w:t>
            </w:r>
            <w:r w:rsidRPr="00EB6C27">
              <w:rPr>
                <w:spacing w:val="-10"/>
                <w:sz w:val="16"/>
              </w:rPr>
              <w:t xml:space="preserve"> </w:t>
            </w:r>
            <w:r w:rsidRPr="00EB6C27">
              <w:rPr>
                <w:sz w:val="16"/>
              </w:rPr>
              <w:t>programmato.</w:t>
            </w:r>
          </w:p>
          <w:p w14:paraId="294114CA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/>
              <w:rPr>
                <w:sz w:val="16"/>
              </w:rPr>
            </w:pPr>
            <w:r w:rsidRPr="00EB6C27">
              <w:rPr>
                <w:sz w:val="16"/>
              </w:rPr>
              <w:t>Coordinare il lavoro pratico con il proprio</w:t>
            </w:r>
            <w:r w:rsidRPr="00EB6C27">
              <w:rPr>
                <w:spacing w:val="-2"/>
                <w:sz w:val="16"/>
              </w:rPr>
              <w:t xml:space="preserve"> </w:t>
            </w:r>
            <w:r w:rsidRPr="00EB6C27">
              <w:rPr>
                <w:sz w:val="16"/>
              </w:rPr>
              <w:t>gruppo.</w:t>
            </w:r>
          </w:p>
          <w:p w14:paraId="40C76219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B6C27">
              <w:rPr>
                <w:sz w:val="16"/>
              </w:rPr>
              <w:t>Organizzare e tenere in ordine costantemente il proprio</w:t>
            </w:r>
            <w:r w:rsidRPr="00EB6C27">
              <w:rPr>
                <w:spacing w:val="-4"/>
                <w:sz w:val="16"/>
              </w:rPr>
              <w:t xml:space="preserve"> </w:t>
            </w:r>
            <w:r w:rsidRPr="00EB6C27">
              <w:rPr>
                <w:sz w:val="16"/>
              </w:rPr>
              <w:t>ricettario.</w:t>
            </w:r>
          </w:p>
          <w:p w14:paraId="3C0B3552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B6C27">
              <w:rPr>
                <w:sz w:val="16"/>
              </w:rPr>
              <w:t>Saper organizzare la mise en place di cucina</w:t>
            </w:r>
          </w:p>
          <w:p w14:paraId="15095545" w14:textId="77777777" w:rsidR="003D732E" w:rsidRPr="00EB6C27" w:rsidRDefault="003D732E" w:rsidP="00EB6C27">
            <w:pPr>
              <w:pStyle w:val="TableParagraph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spacing w:before="80" w:line="173" w:lineRule="exact"/>
              <w:rPr>
                <w:sz w:val="16"/>
              </w:rPr>
            </w:pPr>
            <w:r w:rsidRPr="00EB6C27">
              <w:rPr>
                <w:sz w:val="16"/>
              </w:rPr>
              <w:t>Applicare un metodo di cottura ad una preparazione semplice</w:t>
            </w:r>
          </w:p>
        </w:tc>
      </w:tr>
    </w:tbl>
    <w:p w14:paraId="343BA0B3" w14:textId="77777777" w:rsidR="003D732E" w:rsidRDefault="003D732E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E90C12D" w14:textId="77777777" w:rsidR="003D732E" w:rsidRDefault="003D732E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4FC67F" w14:textId="77777777" w:rsidR="00D722FA" w:rsidRDefault="00D722FA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097EC663" w14:textId="77777777" w:rsidR="00D722FA" w:rsidRDefault="00D722FA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5F8D8C0B" w14:textId="77777777" w:rsidR="00D722FA" w:rsidRDefault="00BD6CA1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  <w:r w:rsidRPr="00B75A90">
        <w:rPr>
          <w:noProof/>
          <w:lang w:eastAsia="it-IT"/>
        </w:rPr>
        <w:drawing>
          <wp:inline distT="0" distB="0" distL="0" distR="0" wp14:anchorId="5FA0471B" wp14:editId="22D4CDF2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7828" w14:textId="77777777" w:rsidR="00D722FA" w:rsidRDefault="00D722FA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15088188" w14:textId="77777777" w:rsidR="00D722FA" w:rsidRDefault="00D722FA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025E0092" w14:textId="77777777" w:rsidR="00D722FA" w:rsidRDefault="00D722FA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6B48A36C" w14:textId="77777777" w:rsidR="003D732E" w:rsidRPr="003D732E" w:rsidRDefault="003D732E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3D732E">
        <w:rPr>
          <w:rFonts w:ascii="Times New Roman" w:hAnsi="Times New Roman"/>
          <w:b/>
          <w:bCs/>
          <w:lang w:eastAsia="zh-CN"/>
        </w:rPr>
        <w:t>DIDATTICA PERSONALIZZATA DELL’ALUNNO DSA</w:t>
      </w:r>
    </w:p>
    <w:p w14:paraId="5CB263E4" w14:textId="77777777" w:rsidR="003D732E" w:rsidRPr="003D732E" w:rsidRDefault="003D732E" w:rsidP="003D732E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p w14:paraId="42AF03C2" w14:textId="77777777" w:rsidR="003D732E" w:rsidRPr="003D732E" w:rsidRDefault="003D732E" w:rsidP="003D732E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3D732E">
        <w:rPr>
          <w:rFonts w:ascii="Times New Roman" w:hAnsi="Times New Roman"/>
          <w:b/>
          <w:bCs/>
          <w:lang w:eastAsia="zh-CN"/>
        </w:rPr>
        <w:t xml:space="preserve">DOCENTE: ________________________________ MATERIA: ____________________________  </w:t>
      </w:r>
    </w:p>
    <w:p w14:paraId="4F3012D3" w14:textId="77777777" w:rsidR="003D732E" w:rsidRPr="003D732E" w:rsidRDefault="003D732E" w:rsidP="003D732E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p w14:paraId="024F1155" w14:textId="77777777" w:rsidR="003D732E" w:rsidRPr="003D732E" w:rsidRDefault="003D732E" w:rsidP="003D732E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3D732E">
        <w:rPr>
          <w:rFonts w:ascii="Times New Roman" w:hAnsi="Times New Roman"/>
          <w:b/>
          <w:bCs/>
          <w:lang w:eastAsia="zh-CN"/>
        </w:rPr>
        <w:t xml:space="preserve">ALLIEVA/O: _______________________________ CLASSE: ______ </w:t>
      </w:r>
    </w:p>
    <w:p w14:paraId="2E5893D7" w14:textId="77777777" w:rsidR="003D732E" w:rsidRPr="003D732E" w:rsidRDefault="003D732E" w:rsidP="003D732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/>
        </w:rPr>
      </w:pPr>
    </w:p>
    <w:p w14:paraId="172C6E29" w14:textId="77777777" w:rsidR="003D732E" w:rsidRPr="003D732E" w:rsidRDefault="003D732E" w:rsidP="003D732E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3D732E" w:rsidRPr="003D732E" w14:paraId="7382878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E8AD737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6F14E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6255DB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736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48F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CDDA15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A566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2B6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4A529CC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FE36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50A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9E7A466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53E0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66E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4076B31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E04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F98D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0AE8EB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0FE5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768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03AAEF9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CC6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70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2B8A08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1A5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6FED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18B93E2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FF3352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4C134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418EEDE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14D3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C6AF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1FEF9DF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B2C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5F8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6EF236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604C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876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5E49396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612B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9499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2127AC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D1CF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D6C1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275E36A1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E4917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D4CB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0B8983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91E2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lastRenderedPageBreak/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6B4F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F3E30D1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E3C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1D8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2923EA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9B2A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80E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97D023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E4CF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9AC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466C01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BCA7D4D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35C8D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465B9DF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FFFB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20EB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204F5D8C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7787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405F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13FC4ED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7FF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810A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0645A5DE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C799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155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05EB9C4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E168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2F9E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99A5C4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8457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DAD1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607EC5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7C77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99F3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214A6D4D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E455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7955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76A83D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D806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28BB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DDC4249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D84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1213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27980A51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CD20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FF7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264E23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9920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0FFA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0B32528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C76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94D3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1959F21C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B06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25F4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0514A422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E860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7A4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2DB558D0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CC2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3EFE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C80A51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E26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58A5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0C484EE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DDB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A3D3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EA725E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8FE8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AE9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C0A33F8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D656CF9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1281C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142FC793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882A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694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FA66CBA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12C5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C42B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5BD9636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03D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55D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8B29406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85CA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46B6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8A5C9C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5973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6461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4BA2B92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EBA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581E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10D012B9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747B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5080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99B2E1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FCFB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DE6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E0ACD28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160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C791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BFFE5A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67D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647C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001E2A03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143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F53D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65D834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6A8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0FD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31A31BE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C819AE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1F4EAD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0FED5405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194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3E57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1E5C0D6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F113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34A7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EBA4834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A73C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8C4E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5B7E115F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D1C1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8AF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6372CD27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50D8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251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1EEB8C3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3D4A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1DD9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26FE031B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E33141D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977F5E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tr w:rsidR="003D732E" w:rsidRPr="003D732E" w14:paraId="5F4DD7A1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E0FF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8DB2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799EA268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1FE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56F4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40251D73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972D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361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162C7745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9D1E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67A8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3D732E" w:rsidRPr="003D732E" w14:paraId="3A453B8E" w14:textId="77777777" w:rsidTr="003D732E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05F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6017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  <w:tr w:rsidR="003D732E" w:rsidRPr="003D732E" w14:paraId="6D606224" w14:textId="77777777" w:rsidTr="003D732E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9154" w14:textId="77777777" w:rsidR="003D732E" w:rsidRPr="003D732E" w:rsidRDefault="003D732E" w:rsidP="003D732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D732E">
              <w:rPr>
                <w:rFonts w:ascii="Times New Roman" w:hAnsi="Times New Roman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F5B7" w14:textId="77777777" w:rsidR="003D732E" w:rsidRPr="003D732E" w:rsidRDefault="003D732E" w:rsidP="003D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</w:tbl>
    <w:p w14:paraId="25A1F82A" w14:textId="77777777" w:rsidR="003D732E" w:rsidRPr="003D732E" w:rsidRDefault="003D732E" w:rsidP="00E271E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51BA2B1D" w14:textId="77777777" w:rsidR="003D732E" w:rsidRPr="00E271EB" w:rsidRDefault="003D732E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E14D8CA" w14:textId="77777777" w:rsidR="00E271EB" w:rsidRPr="00E271EB" w:rsidRDefault="00E271EB" w:rsidP="00E271EB">
      <w:pPr>
        <w:numPr>
          <w:ilvl w:val="0"/>
          <w:numId w:val="4"/>
        </w:numPr>
        <w:autoSpaceDE w:val="0"/>
        <w:autoSpaceDN w:val="0"/>
        <w:adjustRightInd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L’Unità di Apprendimento costituisce uno degli strumenti della didattica per competenze.</w:t>
      </w:r>
    </w:p>
    <w:p w14:paraId="30CDB4BF" w14:textId="77777777" w:rsidR="00E271EB" w:rsidRPr="00E271EB" w:rsidRDefault="00E271EB" w:rsidP="00E271EB">
      <w:pPr>
        <w:numPr>
          <w:ilvl w:val="0"/>
          <w:numId w:val="4"/>
        </w:numPr>
        <w:autoSpaceDE w:val="0"/>
        <w:autoSpaceDN w:val="0"/>
        <w:adjustRightInd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definizione è interdisciplinare.</w:t>
      </w:r>
    </w:p>
    <w:p w14:paraId="5E9BC47F" w14:textId="77777777" w:rsidR="00E271EB" w:rsidRPr="00E271EB" w:rsidRDefault="00E271EB" w:rsidP="00E271EB">
      <w:pPr>
        <w:autoSpaceDE w:val="0"/>
        <w:autoSpaceDN w:val="0"/>
        <w:adjustRightInd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 agli studenti di agire in autonomia e responsabilità.</w:t>
      </w:r>
    </w:p>
    <w:p w14:paraId="18CE366C" w14:textId="77777777" w:rsidR="00E271EB" w:rsidRPr="00E271EB" w:rsidRDefault="00E271EB" w:rsidP="00E271EB">
      <w:pPr>
        <w:autoSpaceDE w:val="0"/>
        <w:autoSpaceDN w:val="0"/>
        <w:adjustRightInd w:val="0"/>
        <w:spacing w:before="4" w:after="0" w:line="240" w:lineRule="auto"/>
        <w:ind w:right="252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Possiamo avere UdA ad ampiezza massima (tutti i docenti del c.d.c.), media (alcuni) o minima (asse culturale).</w:t>
      </w:r>
    </w:p>
    <w:p w14:paraId="3A0A917F" w14:textId="77777777" w:rsidR="00E271EB" w:rsidRPr="00E271EB" w:rsidRDefault="00E271EB" w:rsidP="00E271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52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Essa prevede sempre compiti reali (o simulati) e relativi prodotti che i destinatari sono chiamati a realizzare ed indica le risorse (capacità, conoscenze, abilità) che gli è chiesto di mobilitare per diventare competente. </w:t>
      </w:r>
    </w:p>
    <w:p w14:paraId="427C7AD2" w14:textId="77777777" w:rsidR="00E271EB" w:rsidRPr="00E271EB" w:rsidRDefault="00E271EB" w:rsidP="00E271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52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71E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Ogni UdA deve sempre mirare almeno una competenza tra quelle presenti nel repertorio di riferimento</w:t>
      </w:r>
      <w:r w:rsidRPr="00E271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14:paraId="3C80A148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DB81C93" w14:textId="77777777" w:rsidR="00E271EB" w:rsidRPr="00E271EB" w:rsidRDefault="00E271EB" w:rsidP="00E271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E271EB">
        <w:rPr>
          <w:rFonts w:ascii="Arial" w:eastAsia="Times New Roman" w:hAnsi="Arial" w:cs="Arial"/>
          <w:b/>
          <w:bCs/>
          <w:u w:val="single"/>
          <w:lang w:eastAsia="it-IT"/>
        </w:rPr>
        <w:t>IL COMPITO/PRODOTTO DELL’UDA</w:t>
      </w:r>
    </w:p>
    <w:p w14:paraId="0B2D0FF1" w14:textId="77777777" w:rsidR="00E271EB" w:rsidRPr="00E271EB" w:rsidRDefault="00E271EB" w:rsidP="00E271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</w:p>
    <w:p w14:paraId="5AC9508A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Un esempio di compito/prodotto e’ :</w:t>
      </w:r>
    </w:p>
    <w:p w14:paraId="78239C9D" w14:textId="77777777" w:rsidR="00E271EB" w:rsidRPr="00E271EB" w:rsidRDefault="00E271EB" w:rsidP="00E27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la predisposizione di un dossier</w:t>
      </w:r>
    </w:p>
    <w:p w14:paraId="093C351D" w14:textId="77777777" w:rsidR="00E271EB" w:rsidRPr="00E271EB" w:rsidRDefault="00E271EB" w:rsidP="00E27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il glossario</w:t>
      </w:r>
    </w:p>
    <w:p w14:paraId="65CE5999" w14:textId="77777777" w:rsidR="00E271EB" w:rsidRPr="00E271EB" w:rsidRDefault="00E271EB" w:rsidP="00E27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la relazione personale</w:t>
      </w:r>
    </w:p>
    <w:p w14:paraId="38502809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Pr="00E271EB">
        <w:rPr>
          <w:rFonts w:ascii="Times New Roman" w:eastAsia="Times New Roman" w:hAnsi="Times New Roman"/>
          <w:b/>
          <w:sz w:val="20"/>
          <w:szCs w:val="20"/>
          <w:lang w:eastAsia="it-IT"/>
        </w:rPr>
        <w:t>)  Il dossier</w:t>
      </w: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 è una raccolta di documenti e informazioni relative al compito assegnato.</w:t>
      </w:r>
    </w:p>
    <w:p w14:paraId="761CB8DC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Le informazioni possono essere molteplici e pertanto nella consegna che viene data allo studente  </w:t>
      </w:r>
      <w:r w:rsidRPr="00E271EB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 xml:space="preserve">devono </w:t>
      </w: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  essere esplicitate le voci da inserire nel dossier e che saranno pertanto oggetto di valutazione da parte dei docenti delle discipline coinvolte. </w:t>
      </w:r>
    </w:p>
    <w:p w14:paraId="46ECB6B9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b) </w:t>
      </w:r>
      <w:r w:rsidRPr="00E271EB">
        <w:rPr>
          <w:rFonts w:ascii="Times New Roman" w:eastAsia="Times New Roman" w:hAnsi="Times New Roman"/>
          <w:b/>
          <w:sz w:val="20"/>
          <w:szCs w:val="20"/>
          <w:lang w:eastAsia="it-IT"/>
        </w:rPr>
        <w:t>Il glossario</w:t>
      </w: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 e’ una raccolta di voci di specifici settori scientifici e tecnici corredate di  informazioni in parte linguistiche ma soprattutto concettuali.  </w:t>
      </w:r>
    </w:p>
    <w:p w14:paraId="022AB924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Le voci evidenziano cio’ che lo studente ha imparato ( perché non conosceva o non aveva pienamente compreso)  attraverso l’attività pratica ma che soprattutto </w:t>
      </w:r>
      <w:r w:rsidRPr="00E271EB">
        <w:rPr>
          <w:rFonts w:ascii="Times New Roman" w:eastAsia="Times New Roman" w:hAnsi="Times New Roman"/>
          <w:sz w:val="20"/>
          <w:szCs w:val="20"/>
          <w:u w:val="single"/>
          <w:lang w:eastAsia="it-IT"/>
        </w:rPr>
        <w:t>ha interiorizzato e pertanto sa utilizzare</w:t>
      </w: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>.  Per questo motivo tali voci devono apparire nella relazione personale.</w:t>
      </w:r>
    </w:p>
    <w:p w14:paraId="3C0D5D11" w14:textId="77777777" w:rsidR="00E271EB" w:rsidRPr="00E271EB" w:rsidRDefault="00E271EB" w:rsidP="00E271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c) </w:t>
      </w:r>
      <w:r w:rsidRPr="00E271EB">
        <w:rPr>
          <w:rFonts w:ascii="Times New Roman" w:eastAsia="Times New Roman" w:hAnsi="Times New Roman"/>
          <w:b/>
          <w:sz w:val="20"/>
          <w:szCs w:val="20"/>
          <w:lang w:eastAsia="it-IT"/>
        </w:rPr>
        <w:t>La relazione personale</w:t>
      </w:r>
      <w:r w:rsidRPr="00E271EB">
        <w:rPr>
          <w:rFonts w:ascii="Times New Roman" w:eastAsia="Times New Roman" w:hAnsi="Times New Roman"/>
          <w:sz w:val="20"/>
          <w:szCs w:val="20"/>
          <w:lang w:eastAsia="it-IT"/>
        </w:rPr>
        <w:t xml:space="preserve"> è un testo di carattere prevalentemente tecnico ( con eventuali allegati di varia natura), in genere strutturato secondo un formato comune, spesso codificato, in modo da facilitarne la lettura e la comprensione, nonché la trasmissione del suo contenuto informativo.</w:t>
      </w:r>
    </w:p>
    <w:p w14:paraId="67B8177D" w14:textId="77777777" w:rsidR="00E271EB" w:rsidRP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1C69FDBD" w14:textId="77777777" w:rsid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293801A5" w14:textId="77777777" w:rsidR="003D732E" w:rsidRPr="00E271EB" w:rsidRDefault="003D732E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CONSEGNA AGLI STUDENTI</w:t>
      </w:r>
    </w:p>
    <w:p w14:paraId="64A3E371" w14:textId="77777777" w:rsid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7E595158" w14:textId="77777777" w:rsidR="00D823D2" w:rsidRDefault="00D823D2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4392A15E" w14:textId="77777777" w:rsidR="00D823D2" w:rsidRPr="00E271EB" w:rsidRDefault="00D823D2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A152D" w:rsidRPr="00337DF9" w14:paraId="1C5E45F0" w14:textId="77777777" w:rsidTr="003D732E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14:paraId="6B456B7D" w14:textId="56634124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Titolo</w:t>
            </w:r>
            <w:r w:rsidR="00673A43">
              <w:rPr>
                <w:rFonts w:ascii="Arial" w:hAnsi="Arial" w:cs="Arial"/>
                <w:b/>
                <w:sz w:val="24"/>
                <w:szCs w:val="24"/>
              </w:rPr>
              <w:t xml:space="preserve"> Progetto</w:t>
            </w:r>
          </w:p>
          <w:p w14:paraId="61397A2B" w14:textId="77777777" w:rsidR="009A1A94" w:rsidRPr="00C9143A" w:rsidRDefault="009A1A94" w:rsidP="003D732E">
            <w:pPr>
              <w:rPr>
                <w:rFonts w:ascii="Arial" w:hAnsi="Arial" w:cs="Arial"/>
                <w:sz w:val="24"/>
                <w:szCs w:val="24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Cucinare, che passione! Si, ma con i giusti metodi di cottura….</w:t>
            </w:r>
          </w:p>
          <w:p w14:paraId="7510A2DA" w14:textId="77777777" w:rsidR="009A1A94" w:rsidRPr="004E5DF7" w:rsidRDefault="009A1A94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4803B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Cosa si chiede di fare</w:t>
            </w:r>
          </w:p>
          <w:p w14:paraId="50F814CD" w14:textId="77777777" w:rsidR="009A1A94" w:rsidRPr="00C9143A" w:rsidRDefault="009A1A94" w:rsidP="009A1A9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Aggiornamento ricettario personale</w:t>
            </w:r>
          </w:p>
          <w:p w14:paraId="5842CD3F" w14:textId="77777777" w:rsidR="009A1A94" w:rsidRPr="00C9143A" w:rsidRDefault="009A1A94" w:rsidP="009A1A9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Realizzazione e presentazione di un menu di due portate con contorno in cui vengono applicati con le corrette procedure almeno tre o più diversi metodi di cottura</w:t>
            </w:r>
          </w:p>
          <w:p w14:paraId="15C8BC63" w14:textId="77777777" w:rsidR="009A1A94" w:rsidRPr="00C9143A" w:rsidRDefault="009A1A94" w:rsidP="009A1A9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Glossario tecnico in lingua inglese (terminologia base)</w:t>
            </w:r>
          </w:p>
          <w:p w14:paraId="50EFD4EA" w14:textId="77777777" w:rsidR="009A1A94" w:rsidRDefault="009A1A94" w:rsidP="009A1A9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Relazione individuale</w:t>
            </w:r>
          </w:p>
          <w:p w14:paraId="1BC802A1" w14:textId="77777777" w:rsidR="00424873" w:rsidRDefault="00424873" w:rsidP="00424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14:paraId="6319AA5C" w14:textId="77777777" w:rsidR="00424873" w:rsidRPr="00C9143A" w:rsidRDefault="00424873" w:rsidP="00424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Consolidare il concetto di tecnica di base.</w:t>
            </w:r>
          </w:p>
          <w:p w14:paraId="6AA97D63" w14:textId="77777777" w:rsidR="009A1A94" w:rsidRPr="004E5DF7" w:rsidRDefault="009A1A94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C235F" w14:textId="77777777" w:rsidR="003D732E" w:rsidRPr="004E5DF7" w:rsidRDefault="004E5DF7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che modo (singoli, gruppi</w:t>
            </w:r>
            <w:r w:rsidR="003D732E" w:rsidRPr="004E5DF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525B646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Lezione frontale ed interattiva</w:t>
            </w:r>
          </w:p>
          <w:p w14:paraId="02CE6F35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Lezione multimediale</w:t>
            </w:r>
          </w:p>
          <w:p w14:paraId="448CEB37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Lezione dialogata</w:t>
            </w:r>
          </w:p>
          <w:p w14:paraId="6D288834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Lavoro di gruppo</w:t>
            </w:r>
          </w:p>
          <w:p w14:paraId="46FE20F6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Esercitazione simulata in classe</w:t>
            </w:r>
          </w:p>
          <w:p w14:paraId="1E4350C4" w14:textId="77777777" w:rsidR="009A1A94" w:rsidRPr="00C9143A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914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Esercitazione pratica in laboratorio </w:t>
            </w:r>
          </w:p>
          <w:p w14:paraId="177E290D" w14:textId="77777777" w:rsidR="009A1A94" w:rsidRPr="004E5DF7" w:rsidRDefault="009A1A94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993E3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Quali prodotti</w:t>
            </w:r>
          </w:p>
          <w:p w14:paraId="4AAB6632" w14:textId="77777777" w:rsidR="003D732E" w:rsidRPr="00BD6CA1" w:rsidRDefault="009A1A94" w:rsidP="003D732E">
            <w:pPr>
              <w:rPr>
                <w:rFonts w:ascii="Arial" w:hAnsi="Arial" w:cs="Arial"/>
                <w:sz w:val="24"/>
                <w:szCs w:val="24"/>
              </w:rPr>
            </w:pPr>
            <w:r w:rsidRPr="00C9143A">
              <w:rPr>
                <w:rFonts w:ascii="Arial" w:hAnsi="Arial" w:cs="Arial"/>
                <w:sz w:val="24"/>
                <w:szCs w:val="24"/>
              </w:rPr>
              <w:t>Mappe concettuali, appunti, disegni</w:t>
            </w:r>
            <w:r w:rsidR="00460BDD" w:rsidRPr="00C9143A">
              <w:rPr>
                <w:rFonts w:ascii="Arial" w:hAnsi="Arial" w:cs="Arial"/>
                <w:sz w:val="24"/>
                <w:szCs w:val="24"/>
              </w:rPr>
              <w:t>, creazioni personali, slide power point</w:t>
            </w:r>
          </w:p>
          <w:p w14:paraId="2C7C7A3C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lastRenderedPageBreak/>
              <w:t>Che senso ha (a cosa serve, per quali apprendimenti)</w:t>
            </w:r>
          </w:p>
          <w:p w14:paraId="3E6A231E" w14:textId="78B89088" w:rsidR="00460BDD" w:rsidRPr="004E5DF7" w:rsidRDefault="00460BDD" w:rsidP="00460BD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Questa</w:t>
            </w:r>
            <w:r w:rsidR="00673A43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progetto</w:t>
            </w: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è una opportunità per imparare a lav</w:t>
            </w:r>
            <w:r w:rsidR="00424873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orare in gruppo confrontandosi </w:t>
            </w: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nei momenti di criticità, comprendere le difficoltà nel saper adottare i giusti metodi di cottura dura</w:t>
            </w:r>
            <w:r w:rsid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nte</w:t>
            </w: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la fase di un servizio di cucina. Conoscere l’organizzazione dei tempi e delle temperature di cottura nel pieno rispetto del principio della marcia in avanti. Arricchire il linguaggio specifico della materia. </w:t>
            </w:r>
          </w:p>
          <w:p w14:paraId="08D20F24" w14:textId="77777777" w:rsidR="00460BDD" w:rsidRPr="004E5DF7" w:rsidRDefault="00460BDD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B985D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Tempi</w:t>
            </w:r>
          </w:p>
          <w:p w14:paraId="55312224" w14:textId="467CB043" w:rsidR="003D732E" w:rsidRPr="00C9143A" w:rsidRDefault="00FE3485" w:rsidP="003D7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Ottobre - Dicembre</w:t>
            </w:r>
            <w:r w:rsidR="009A1A94" w:rsidRPr="00C9143A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B973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F7B0BE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Risorse (strumenti, consulenze, opportunità…)</w:t>
            </w:r>
          </w:p>
          <w:p w14:paraId="314457EB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Aula Informatica e Multimediale (videoproiettore)</w:t>
            </w:r>
          </w:p>
          <w:p w14:paraId="25EDA59E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Aula</w:t>
            </w:r>
          </w:p>
          <w:p w14:paraId="28F770AC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cucina</w:t>
            </w:r>
          </w:p>
          <w:p w14:paraId="37AA3AE5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Libro di testo</w:t>
            </w:r>
          </w:p>
          <w:p w14:paraId="18A236D0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Tablet</w:t>
            </w:r>
          </w:p>
          <w:p w14:paraId="221D9850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Dizionari bilingue</w:t>
            </w:r>
          </w:p>
          <w:p w14:paraId="64690B3A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Fotocopie di materiale informativo di Internet</w:t>
            </w:r>
          </w:p>
          <w:p w14:paraId="2CE0ABEE" w14:textId="77777777" w:rsidR="009A1A94" w:rsidRPr="004E5DF7" w:rsidRDefault="009A1A94" w:rsidP="009A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5DF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Fotocamera digitale</w:t>
            </w:r>
          </w:p>
          <w:p w14:paraId="4230869A" w14:textId="77777777" w:rsidR="009A1A94" w:rsidRPr="004E5DF7" w:rsidRDefault="009A1A94" w:rsidP="003D732E">
            <w:pPr>
              <w:rPr>
                <w:rFonts w:ascii="Arial" w:hAnsi="Arial" w:cs="Arial"/>
                <w:sz w:val="24"/>
                <w:szCs w:val="24"/>
              </w:rPr>
            </w:pPr>
            <w:r w:rsidRPr="004E5DF7">
              <w:rPr>
                <w:rFonts w:ascii="Arial" w:hAnsi="Arial" w:cs="Arial"/>
                <w:sz w:val="24"/>
                <w:szCs w:val="24"/>
              </w:rPr>
              <w:t>Docenti delle discipline coinvolte</w:t>
            </w:r>
          </w:p>
          <w:p w14:paraId="5AA8A42D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Criteri di valutazione</w:t>
            </w:r>
          </w:p>
          <w:p w14:paraId="12AF3136" w14:textId="77777777" w:rsidR="00460BDD" w:rsidRPr="004E5DF7" w:rsidRDefault="00424873" w:rsidP="00460BD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Il </w:t>
            </w:r>
            <w:r w:rsidR="00460BDD"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lavoro sarà valutato in base a quello che saprai e a quello che saprai fare. Sarà inoltre valutato l’impegno inteso come rispetto delle consegne, disponibilità e atteggiamento propositivo, collaborazione produttiva all’interno del gruppo.</w:t>
            </w:r>
          </w:p>
          <w:p w14:paraId="36370F9C" w14:textId="3882CABD" w:rsidR="00B97360" w:rsidRPr="00FE3485" w:rsidRDefault="00460BDD" w:rsidP="00FE348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</w:pP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>Saranno valutati anche l’ordine, la cura della propria persona e l’etica professionale verso i compagni e i docenti, verso gli ambienti e le attrezzature. Sarà</w:t>
            </w:r>
            <w:r w:rsidR="00CA581B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valutata</w:t>
            </w:r>
            <w:r w:rsidRPr="004E5DF7">
              <w:rPr>
                <w:rFonts w:ascii="Arial" w:eastAsia="Times New Roman" w:hAnsi="Arial" w:cs="Arial"/>
                <w:kern w:val="1"/>
                <w:sz w:val="24"/>
                <w:szCs w:val="24"/>
                <w:lang w:eastAsia="hi-IN" w:bidi="hi-IN"/>
              </w:rPr>
              <w:t xml:space="preserve"> anche l’applicazione pratica dei diversi metodi di cottura durante le esercitazioni pratiche di laboratorio. </w:t>
            </w:r>
            <w:r w:rsidRPr="004E5DF7">
              <w:rPr>
                <w:rFonts w:ascii="Arial" w:hAnsi="Arial" w:cs="Arial"/>
                <w:sz w:val="24"/>
                <w:szCs w:val="24"/>
              </w:rPr>
              <w:t>Sarete valutati sui prodotti finali, sarà anche valutata l’acquisizione delle conoscenze acquisite nelle diverse discipline coinvolte nel percorso e la capacità di elaborare testi sugli argomenti proposti, mentre le abilità sociali sviluppate incideranno nella valutazione del comportamento.</w:t>
            </w:r>
          </w:p>
          <w:p w14:paraId="795EA02C" w14:textId="77777777" w:rsidR="003D732E" w:rsidRPr="004E5DF7" w:rsidRDefault="003D732E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DF7">
              <w:rPr>
                <w:rFonts w:ascii="Arial" w:hAnsi="Arial" w:cs="Arial"/>
                <w:b/>
                <w:sz w:val="24"/>
                <w:szCs w:val="24"/>
              </w:rPr>
              <w:t>Peso della Uda in termini di voti in riferimento agli assi culturali ed alle discipline</w:t>
            </w:r>
          </w:p>
          <w:p w14:paraId="3E33A348" w14:textId="77777777" w:rsidR="00B97360" w:rsidRPr="004E5DF7" w:rsidRDefault="00B97360" w:rsidP="003D7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20%</w:t>
            </w:r>
          </w:p>
          <w:p w14:paraId="5E0BDF31" w14:textId="77777777" w:rsidR="00460BDD" w:rsidRPr="00337DF9" w:rsidRDefault="00460BDD" w:rsidP="003D732E"/>
          <w:p w14:paraId="087E3312" w14:textId="77777777" w:rsidR="003D732E" w:rsidRPr="00337DF9" w:rsidRDefault="003D732E" w:rsidP="003D732E"/>
          <w:p w14:paraId="6C79EBF7" w14:textId="77777777" w:rsidR="00FA152D" w:rsidRPr="00337DF9" w:rsidRDefault="00FA152D" w:rsidP="003D732E">
            <w:pPr>
              <w:rPr>
                <w:b/>
              </w:rPr>
            </w:pPr>
          </w:p>
        </w:tc>
      </w:tr>
    </w:tbl>
    <w:p w14:paraId="67ADCE8B" w14:textId="77777777" w:rsidR="00E271EB" w:rsidRP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11D999D8" w14:textId="77777777" w:rsidR="00E271EB" w:rsidRP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3EFA3CC" w14:textId="77777777" w:rsidR="00E271EB" w:rsidRP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7B6BA904" w14:textId="77777777" w:rsid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C3FEB79" w14:textId="77777777" w:rsidR="00D722FA" w:rsidRPr="00E271EB" w:rsidRDefault="00BD6CA1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75A90">
        <w:rPr>
          <w:noProof/>
          <w:lang w:eastAsia="it-IT"/>
        </w:rPr>
        <w:lastRenderedPageBreak/>
        <w:drawing>
          <wp:inline distT="0" distB="0" distL="0" distR="0" wp14:anchorId="58ED8F69" wp14:editId="2CA38876">
            <wp:extent cx="4505325" cy="2028825"/>
            <wp:effectExtent l="0" t="0" r="0" b="0"/>
            <wp:docPr id="12" name="Immagine 1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65E2" w14:textId="77777777" w:rsidR="00E851D0" w:rsidRDefault="00E851D0" w:rsidP="00E851D0">
      <w:pPr>
        <w:rPr>
          <w:rFonts w:ascii="Arial" w:hAnsi="Arial" w:cs="Arial"/>
        </w:rPr>
      </w:pPr>
    </w:p>
    <w:p w14:paraId="140682B8" w14:textId="77777777" w:rsidR="00E851D0" w:rsidRDefault="00E851D0" w:rsidP="00E8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58D18ACF" w14:textId="77777777" w:rsidR="00E851D0" w:rsidRDefault="00E851D0" w:rsidP="00E8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SCHEMA DELLA RELAZIONE INDIVIDUALE</w:t>
      </w:r>
    </w:p>
    <w:p w14:paraId="79C7095A" w14:textId="77777777" w:rsidR="00E851D0" w:rsidRDefault="00E851D0" w:rsidP="00E8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63BEBFF3" w14:textId="77777777" w:rsidR="00E851D0" w:rsidRDefault="00E851D0" w:rsidP="00E851D0">
      <w:pPr>
        <w:rPr>
          <w:rFonts w:ascii="Arial" w:hAnsi="Arial" w:cs="Arial"/>
        </w:rPr>
      </w:pPr>
    </w:p>
    <w:p w14:paraId="27D6A9AA" w14:textId="77777777" w:rsidR="00E851D0" w:rsidRDefault="00E851D0" w:rsidP="00E851D0">
      <w:pPr>
        <w:rPr>
          <w:rFonts w:ascii="Arial" w:hAnsi="Arial" w:cs="Arial"/>
        </w:rPr>
      </w:pPr>
    </w:p>
    <w:p w14:paraId="7137B72C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>Descrivi in sintesi l’attività</w:t>
      </w:r>
    </w:p>
    <w:p w14:paraId="017AF9B7" w14:textId="77777777" w:rsidR="00E851D0" w:rsidRPr="00B83420" w:rsidRDefault="00E851D0" w:rsidP="00E851D0">
      <w:pPr>
        <w:rPr>
          <w:rFonts w:cs="Arial"/>
          <w:b/>
        </w:rPr>
      </w:pPr>
    </w:p>
    <w:p w14:paraId="65CA9627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 xml:space="preserve">Indica come avete svolto il compito e cosa hai fatto tu </w:t>
      </w:r>
    </w:p>
    <w:p w14:paraId="27EF4A9C" w14:textId="77777777" w:rsidR="00E851D0" w:rsidRPr="00B83420" w:rsidRDefault="00E851D0" w:rsidP="00E851D0">
      <w:pPr>
        <w:rPr>
          <w:rFonts w:cs="Arial"/>
          <w:b/>
        </w:rPr>
      </w:pPr>
    </w:p>
    <w:p w14:paraId="220E0BF4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>Indica quali crisi hai dovuto affrontare e come le hai risolte</w:t>
      </w:r>
    </w:p>
    <w:p w14:paraId="0FED5BD9" w14:textId="77777777" w:rsidR="00E851D0" w:rsidRPr="00B83420" w:rsidRDefault="00E851D0" w:rsidP="00E851D0">
      <w:pPr>
        <w:rPr>
          <w:rFonts w:cs="Arial"/>
          <w:b/>
        </w:rPr>
      </w:pPr>
    </w:p>
    <w:p w14:paraId="1FE93CE5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>Che cosa hai imparato da questa unità di apprendimento</w:t>
      </w:r>
    </w:p>
    <w:p w14:paraId="51D1E559" w14:textId="77777777" w:rsidR="00E851D0" w:rsidRPr="00B83420" w:rsidRDefault="00E851D0" w:rsidP="00E851D0">
      <w:pPr>
        <w:rPr>
          <w:rFonts w:cs="Arial"/>
          <w:b/>
        </w:rPr>
      </w:pPr>
    </w:p>
    <w:p w14:paraId="7C585E18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 xml:space="preserve">Quale rapporto c’è tra ciò che hai appreso e le discipline di studio  </w:t>
      </w:r>
    </w:p>
    <w:p w14:paraId="651ECBF5" w14:textId="77777777" w:rsidR="00E851D0" w:rsidRPr="00B83420" w:rsidRDefault="00E851D0" w:rsidP="00E851D0">
      <w:pPr>
        <w:rPr>
          <w:rFonts w:cs="Arial"/>
          <w:b/>
        </w:rPr>
      </w:pPr>
    </w:p>
    <w:p w14:paraId="69835EFA" w14:textId="77777777" w:rsidR="00E851D0" w:rsidRPr="00B8342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 xml:space="preserve">Cosa devi ancora imparare </w:t>
      </w:r>
    </w:p>
    <w:p w14:paraId="6FDF8904" w14:textId="77777777" w:rsidR="00E851D0" w:rsidRPr="00B83420" w:rsidRDefault="00E851D0" w:rsidP="00E851D0">
      <w:pPr>
        <w:rPr>
          <w:rFonts w:cs="Arial"/>
          <w:b/>
        </w:rPr>
      </w:pPr>
    </w:p>
    <w:p w14:paraId="6D984361" w14:textId="77777777" w:rsidR="00E851D0" w:rsidRDefault="00E851D0" w:rsidP="00E851D0">
      <w:pPr>
        <w:rPr>
          <w:rFonts w:cs="Arial"/>
          <w:b/>
        </w:rPr>
      </w:pPr>
      <w:r w:rsidRPr="00B83420">
        <w:rPr>
          <w:rFonts w:cs="Arial"/>
          <w:b/>
        </w:rPr>
        <w:t>Come valuti il lavoro da te svolto (vedi rubrica di autovalutazione)</w:t>
      </w:r>
    </w:p>
    <w:p w14:paraId="055DD3DB" w14:textId="77777777" w:rsidR="00D823D2" w:rsidRDefault="00D823D2" w:rsidP="00E851D0">
      <w:pPr>
        <w:rPr>
          <w:rFonts w:cs="Arial"/>
          <w:b/>
        </w:rPr>
      </w:pPr>
    </w:p>
    <w:p w14:paraId="7B953685" w14:textId="77777777" w:rsidR="00D823D2" w:rsidRDefault="00D823D2" w:rsidP="00E851D0">
      <w:pPr>
        <w:rPr>
          <w:rFonts w:cs="Arial"/>
          <w:b/>
        </w:rPr>
      </w:pPr>
    </w:p>
    <w:p w14:paraId="265994D6" w14:textId="77777777" w:rsidR="00D722FA" w:rsidRDefault="00D722FA" w:rsidP="00E851D0">
      <w:pPr>
        <w:rPr>
          <w:rFonts w:cs="Arial"/>
          <w:b/>
        </w:rPr>
      </w:pPr>
    </w:p>
    <w:p w14:paraId="55AFADC8" w14:textId="77777777" w:rsidR="00D722FA" w:rsidRDefault="00BD6CA1" w:rsidP="00E851D0">
      <w:pPr>
        <w:rPr>
          <w:rFonts w:cs="Arial"/>
          <w:b/>
        </w:rPr>
      </w:pPr>
      <w:r w:rsidRPr="00B75A90">
        <w:rPr>
          <w:noProof/>
          <w:lang w:eastAsia="it-IT"/>
        </w:rPr>
        <w:lastRenderedPageBreak/>
        <w:drawing>
          <wp:inline distT="0" distB="0" distL="0" distR="0" wp14:anchorId="18B6DE20" wp14:editId="3A744180">
            <wp:extent cx="2409825" cy="1876425"/>
            <wp:effectExtent l="0" t="0" r="0" b="0"/>
            <wp:docPr id="13" name="Immagine 18" descr="Risultati immagini per alleg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Risultati immagini per allegat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ABBE7" w14:textId="77777777" w:rsidR="00D722FA" w:rsidRDefault="00D722FA" w:rsidP="00E851D0">
      <w:pPr>
        <w:rPr>
          <w:rFonts w:cs="Arial"/>
          <w:b/>
        </w:rPr>
      </w:pPr>
    </w:p>
    <w:p w14:paraId="63F77C7C" w14:textId="77777777" w:rsidR="00D823D2" w:rsidRDefault="00AC4AEC" w:rsidP="00E851D0">
      <w:pPr>
        <w:rPr>
          <w:rFonts w:cs="Arial"/>
          <w:b/>
        </w:rPr>
      </w:pPr>
      <w:r>
        <w:rPr>
          <w:rFonts w:cs="Arial"/>
          <w:b/>
        </w:rPr>
        <w:t>Allegati:</w:t>
      </w:r>
    </w:p>
    <w:p w14:paraId="286F8CA5" w14:textId="77777777" w:rsidR="00BD6CA1" w:rsidRDefault="00AC4AEC" w:rsidP="00F33618">
      <w:pPr>
        <w:numPr>
          <w:ilvl w:val="0"/>
          <w:numId w:val="7"/>
        </w:numPr>
        <w:rPr>
          <w:rFonts w:cs="Arial"/>
          <w:b/>
        </w:rPr>
      </w:pPr>
      <w:r w:rsidRPr="00BD6CA1">
        <w:rPr>
          <w:rFonts w:cs="Arial"/>
          <w:b/>
        </w:rPr>
        <w:t xml:space="preserve">Test di verifica semi-strutturato </w:t>
      </w:r>
    </w:p>
    <w:p w14:paraId="5A73697C" w14:textId="77777777" w:rsidR="00AC4AEC" w:rsidRPr="00BD6CA1" w:rsidRDefault="00AC4AEC" w:rsidP="00F33618">
      <w:pPr>
        <w:numPr>
          <w:ilvl w:val="0"/>
          <w:numId w:val="7"/>
        </w:numPr>
        <w:rPr>
          <w:rFonts w:cs="Arial"/>
          <w:b/>
        </w:rPr>
      </w:pPr>
      <w:r w:rsidRPr="00BD6CA1">
        <w:rPr>
          <w:rFonts w:cs="Arial"/>
          <w:b/>
        </w:rPr>
        <w:t>Correttore test</w:t>
      </w:r>
      <w:r w:rsidR="00654828" w:rsidRPr="00BD6CA1">
        <w:rPr>
          <w:rFonts w:cs="Arial"/>
          <w:b/>
        </w:rPr>
        <w:t xml:space="preserve"> e griglia di valutazione</w:t>
      </w:r>
      <w:r w:rsidRPr="00BD6CA1">
        <w:rPr>
          <w:rFonts w:cs="Arial"/>
          <w:b/>
        </w:rPr>
        <w:t xml:space="preserve"> </w:t>
      </w:r>
    </w:p>
    <w:p w14:paraId="18A2A832" w14:textId="77777777" w:rsidR="00AC4AEC" w:rsidRDefault="00654828" w:rsidP="00AC4AEC">
      <w:pPr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Scheda</w:t>
      </w:r>
      <w:r w:rsidR="00AC4AEC">
        <w:rPr>
          <w:rFonts w:cs="Arial"/>
          <w:b/>
        </w:rPr>
        <w:t xml:space="preserve"> di autovalutazione da parte dello studente</w:t>
      </w:r>
    </w:p>
    <w:p w14:paraId="331B3A17" w14:textId="77777777" w:rsidR="00AC4AEC" w:rsidRDefault="00AC4AEC" w:rsidP="00AC4AEC">
      <w:pPr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Griglia di valutazione competenze specifiche di indirizzo</w:t>
      </w:r>
    </w:p>
    <w:p w14:paraId="3690597A" w14:textId="77777777" w:rsidR="00AC4AEC" w:rsidRPr="00B83420" w:rsidRDefault="00AC4AEC" w:rsidP="00AC4AEC">
      <w:pPr>
        <w:numPr>
          <w:ilvl w:val="0"/>
          <w:numId w:val="7"/>
        </w:numPr>
        <w:rPr>
          <w:rFonts w:cs="Arial"/>
          <w:b/>
        </w:rPr>
      </w:pPr>
      <w:r>
        <w:rPr>
          <w:rFonts w:cs="Arial"/>
          <w:b/>
        </w:rPr>
        <w:t>Griglia di valutazione certificazione competenze</w:t>
      </w:r>
    </w:p>
    <w:p w14:paraId="5AC55DFB" w14:textId="67E95462" w:rsidR="00E851D0" w:rsidRDefault="00D77F3B" w:rsidP="00E851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B35D05" w14:textId="7D572F88" w:rsidR="00E271EB" w:rsidRDefault="00E271E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14C75EE2" w14:textId="3F8FBBEC" w:rsidR="00D77F3B" w:rsidRDefault="00D77F3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82932F1" w14:textId="2F93F1BD" w:rsidR="00D77F3B" w:rsidRDefault="00D77F3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59AD9D40" w14:textId="747685ED" w:rsidR="00D77F3B" w:rsidRDefault="00D77F3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01FCC199" w14:textId="77777777" w:rsidR="00D77F3B" w:rsidRPr="00E271EB" w:rsidRDefault="00D77F3B" w:rsidP="00E271E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74662BED" w14:textId="77777777" w:rsidR="00D77F3B" w:rsidRPr="00B26488" w:rsidRDefault="00D77F3B" w:rsidP="00D77F3B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u w:val="single"/>
          <w:lang w:eastAsia="it-IT"/>
        </w:rPr>
      </w:pPr>
      <w:r w:rsidRPr="00B26488">
        <w:rPr>
          <w:rFonts w:ascii="Arial Narrow" w:eastAsia="Times New Roman" w:hAnsi="Arial Narrow"/>
          <w:b/>
          <w:sz w:val="28"/>
          <w:szCs w:val="28"/>
          <w:u w:val="single"/>
          <w:lang w:eastAsia="it-IT"/>
        </w:rPr>
        <w:t>GRIGLIA DI VALUTAZIONE DELL’UDA</w:t>
      </w:r>
    </w:p>
    <w:p w14:paraId="0EB01810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</w:p>
    <w:p w14:paraId="1497E61F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26488">
        <w:rPr>
          <w:rFonts w:ascii="Times New Roman" w:eastAsia="+mn-ea" w:hAnsi="Times New Roman"/>
          <w:b/>
          <w:bCs/>
          <w:sz w:val="28"/>
          <w:szCs w:val="28"/>
          <w:lang w:eastAsia="it-IT"/>
        </w:rPr>
        <w:t>Relazionale, affettiva e motivazionale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35"/>
        <w:gridCol w:w="654"/>
        <w:gridCol w:w="4975"/>
        <w:gridCol w:w="1364"/>
      </w:tblGrid>
      <w:tr w:rsidR="00D77F3B" w:rsidRPr="00B26488" w14:paraId="14F9763F" w14:textId="77777777" w:rsidTr="0075197A">
        <w:trPr>
          <w:cantSplit/>
          <w:trHeight w:val="6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F19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7F9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3A6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D2D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D77F3B" w:rsidRPr="00B26488" w14:paraId="302208CC" w14:textId="77777777" w:rsidTr="0075197A">
        <w:trPr>
          <w:cantSplit/>
          <w:trHeight w:val="6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75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26488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Relazionale, affettiva e motivazionale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573E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Comunicazione e  socializzazione di esperienze e conoscenze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5E24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A844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6D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7842186C" w14:textId="77777777" w:rsidTr="0075197A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4EC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0BD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B533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195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90A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2058A395" w14:textId="77777777" w:rsidTr="0075197A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FE05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71A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A83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7D87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6514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044A967" w14:textId="77777777" w:rsidTr="0075197A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8538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8DE7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88B1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53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03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3633735" w14:textId="77777777" w:rsidTr="0075197A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3807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9AA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Relazione con i formatori e le altre figure adulte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E6BE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AE2C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entra in relazione con gli adulti con uno stile aperto e costruttivo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F852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420BC79D" w14:textId="77777777" w:rsidTr="0075197A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952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4CD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CB31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5AA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si relaziona con gli adulti adottando un comportamento pienamente corretto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D6B5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36C77009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5B82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ECD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8B5D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F83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Nelle relazioni con gli adulti l’allievo manifesta una correttezza essenziale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B91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7BB162C1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EA7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2E2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4132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F0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presenta lacune nella cura delle relazioni con gli adulti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16EB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1AF472DD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6851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A53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Curiosità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9111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89D5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681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DFB00BA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36A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024E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A4F6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70B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38C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FD678D5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7DDC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41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5424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4F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F26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65FB804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67E6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5E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D132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B4D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Sembra non avere motivazione all’esplorazione del compito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425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5FB4A962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16D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287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Superamento delle crisi</w:t>
            </w:r>
          </w:p>
          <w:p w14:paraId="048C7E4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5FE2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DA1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ECAE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AABE67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37BB2E92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30C1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38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5FD4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C1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L’allievo è in grado di affrontare le crisi con una strategia di richiesta di aiuto e di intervento attivo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961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50B3A299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6757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18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F85D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45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mette in atto alcune strategie minime per tentare di superare le difficoltà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4EE7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33A9673A" w14:textId="77777777" w:rsidTr="0075197A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A7A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132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15B9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38A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Nei confronti delle crisi l’allievo entra in confusione e chiede aiuto agli altri delegando a loro la risposta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5F7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4E9D89E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B26488">
        <w:rPr>
          <w:rFonts w:ascii="Times New Roman" w:eastAsia="+mn-ea" w:hAnsi="Times New Roman"/>
          <w:b/>
          <w:bCs/>
          <w:sz w:val="28"/>
          <w:szCs w:val="28"/>
          <w:lang w:eastAsia="it-IT"/>
        </w:rPr>
        <w:t xml:space="preserve">Sociale, </w:t>
      </w:r>
      <w:r w:rsidRPr="00B26488">
        <w:rPr>
          <w:rFonts w:ascii="Times New Roman" w:hAnsi="Times New Roman"/>
          <w:b/>
          <w:sz w:val="28"/>
          <w:szCs w:val="28"/>
          <w:lang w:eastAsia="it-IT"/>
        </w:rPr>
        <w:t>Pratica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D77F3B" w:rsidRPr="00B26488" w14:paraId="73B9894A" w14:textId="77777777" w:rsidTr="0075197A">
        <w:trPr>
          <w:cantSplit/>
          <w:trHeight w:val="69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CFE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EA9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91D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DFA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D77F3B" w:rsidRPr="00B26488" w14:paraId="7C0AB4A8" w14:textId="77777777" w:rsidTr="0075197A">
        <w:trPr>
          <w:cantSplit/>
          <w:trHeight w:val="682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DF9C" w14:textId="77777777" w:rsidR="00D77F3B" w:rsidRPr="00B26488" w:rsidRDefault="00D77F3B" w:rsidP="0075197A">
            <w:pPr>
              <w:spacing w:after="0" w:line="240" w:lineRule="auto"/>
              <w:ind w:left="113" w:right="113"/>
              <w:jc w:val="center"/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</w:pPr>
            <w:r w:rsidRPr="00B26488">
              <w:rPr>
                <w:rFonts w:ascii="Times New Roman" w:eastAsia="+mn-ea" w:hAnsi="Times New Roman"/>
                <w:b/>
                <w:bCs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3B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Rispetto dei tempi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EC8B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557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9017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5457B188" w14:textId="77777777" w:rsidTr="0075197A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17D3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FF0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C702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4BA2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A652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4DCCD52F" w14:textId="77777777" w:rsidTr="0075197A">
        <w:trPr>
          <w:cantSplit/>
          <w:trHeight w:val="94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8DD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40D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A0F2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C0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5FBE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5578812C" w14:textId="77777777" w:rsidTr="0075197A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3BD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C50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6C64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6DF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CD4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FF79BA9" w14:textId="77777777" w:rsidTr="0075197A">
        <w:trPr>
          <w:cantSplit/>
          <w:trHeight w:val="697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0676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9BE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Cooperazione e disponibilità ad assumersi incarichi e a portarli a termine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8E3A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603A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F7EF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740AE0E8" w14:textId="77777777" w:rsidTr="0075197A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5D8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507E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FCCD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15A4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7F26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7866974F" w14:textId="77777777" w:rsidTr="0075197A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2AC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EFEE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D5CE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8CF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accetta di cooperare,  portando a termine gli incarichi con discontinuità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72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A9D43AC" w14:textId="77777777" w:rsidTr="0075197A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7A83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ED6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2A1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96B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Nel gruppo di lavoro coopera solo in compiti limitati, che porta a termine solo se sollecitato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C971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CCBB6D2" w14:textId="77777777" w:rsidTr="0075197A">
        <w:trPr>
          <w:cantSplit/>
          <w:trHeight w:val="68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C9B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Pratica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6B9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Precisione e destrezza nell’utilizzo degli strumenti e delle tecnologie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B1CA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CBD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46B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A60D922" w14:textId="77777777" w:rsidTr="0075197A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1814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B60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9ACC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2AE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C82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01568C6" w14:textId="77777777" w:rsidTr="0075197A">
        <w:trPr>
          <w:cantSplit/>
          <w:trHeight w:val="24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AED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3E8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0B0E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95A9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Usa strumenti e tecnologie al minimo delle loro potenzialità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39C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9362C9E" w14:textId="77777777" w:rsidTr="0075197A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159D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1B6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8A5F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91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Utilizza gli strumenti e le tecnologie in modo assolutamente inadeguato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98F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7D98E309" w14:textId="77777777" w:rsidTr="0075197A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85C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486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Funzionalità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6B10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1AA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è eccellente dal punto di vista della funzionalità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3993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35FD5060" w14:textId="77777777" w:rsidTr="0075197A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AC23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C4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2D99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93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è funzionale secondo i parametri di accettabilità piena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127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347BAB1E" w14:textId="77777777" w:rsidTr="0075197A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30F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A0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0D80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82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una funzionalità minima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4A9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61A7C790" w14:textId="77777777" w:rsidTr="0075197A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5CD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6DC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D9A8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18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che ne rendono incerta la funzionalità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5158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7C9FD240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A51D385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B26488">
        <w:rPr>
          <w:rFonts w:ascii="Times New Roman" w:hAnsi="Times New Roman"/>
          <w:b/>
          <w:sz w:val="28"/>
          <w:szCs w:val="28"/>
          <w:lang w:eastAsia="it-IT"/>
        </w:rPr>
        <w:t>Cognitiva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D77F3B" w:rsidRPr="00B26488" w14:paraId="79E7182A" w14:textId="77777777" w:rsidTr="0075197A">
        <w:trPr>
          <w:cantSplit/>
          <w:trHeight w:val="7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8F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252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670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DFF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D77F3B" w:rsidRPr="00B26488" w14:paraId="6BD4891C" w14:textId="77777777" w:rsidTr="0075197A">
        <w:trPr>
          <w:cantSplit/>
          <w:trHeight w:val="459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F2C1" w14:textId="77777777" w:rsidR="00D77F3B" w:rsidRPr="00B26488" w:rsidRDefault="00D77F3B" w:rsidP="007519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Cognitiva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46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Uso del linguaggio settoriale-tecnico- professionale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824E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9FB0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 linguaggio ricco e articolato, usando anche termini settoriali - tecnici – professionali in modo pertinente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00B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3A4CE66" w14:textId="77777777" w:rsidTr="0075197A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DC5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3E6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F147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B0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04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6C57AB5" w14:textId="77777777" w:rsidTr="0075197A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EBEA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BF5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AA4A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928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Mostra di possedere un minimo lessico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F6F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25CB6BEF" w14:textId="77777777" w:rsidTr="0075197A">
        <w:trPr>
          <w:cantSplit/>
          <w:trHeight w:val="24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12E9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69F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E0B8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371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Presenta lacune nel linguaggio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99F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54ADA89" w14:textId="77777777" w:rsidTr="0075197A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6E5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DFA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Completezza,  pertinenza, organizzazione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2B4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61E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06C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1C4F861F" w14:textId="77777777" w:rsidTr="0075197A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7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16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7242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F32A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A385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10B3AD64" w14:textId="77777777" w:rsidTr="0075197A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0F2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3D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5B40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1C14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contiene le parti e  le informazioni di base pertinenti a sviluppare la consegna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F33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C5309BE" w14:textId="77777777" w:rsidTr="0075197A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A24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6C8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DAF7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5CA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Il prodotto presenta lacune circa la completezza e la pertinenza, le parti e le informazioni non sono collegate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CA4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CE329A7" w14:textId="77777777" w:rsidTr="0075197A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992D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339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Capacità di  trasferire le conoscenze acquisite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03BB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DD7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0972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52C20A1" w14:textId="77777777" w:rsidTr="0075197A">
        <w:trPr>
          <w:cantSplit/>
          <w:trHeight w:val="71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C2E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26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71FC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B00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069E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3E6070A" w14:textId="77777777" w:rsidTr="0075197A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CAC8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DAC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C404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008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Trasferisce i saperi e saper fare essenziali in situazioni nuove e non sempre con pertinenza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287F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49B507F" w14:textId="77777777" w:rsidTr="0075197A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C00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67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73E0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76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sz w:val="20"/>
                <w:szCs w:val="20"/>
                <w:lang w:eastAsia="it-IT"/>
              </w:rPr>
              <w:t>Usa saperi e saper fare acquisiti solo nel medesimo contesto, non sviluppando i suoi apprendimenti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AA72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8289E6A" w14:textId="77777777" w:rsidTr="0075197A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DCF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F9B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 e gestione delle informazioni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BD4AC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8CB5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4E27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A1163A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05C6B0B" w14:textId="77777777" w:rsidTr="0075197A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20A8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6B20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CB08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CEEF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0E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A71E4EA" w14:textId="77777777" w:rsidTr="0075197A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521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5F6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5AF7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0362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ricerca le informazioni di base, raccogliendole e organizzandole in maniera appena adeguata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B08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29A7025" w14:textId="77777777" w:rsidTr="0075197A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E117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016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9A24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AA81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47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49CD0206" w14:textId="77777777" w:rsidR="00D77F3B" w:rsidRPr="00B26488" w:rsidRDefault="00D77F3B" w:rsidP="00D77F3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58D37E10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44981C81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1A8A61E6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49DA70A6" w14:textId="77777777" w:rsidR="00D77F3B" w:rsidRPr="00B26488" w:rsidRDefault="00D77F3B" w:rsidP="00D77F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B26488">
        <w:rPr>
          <w:rFonts w:ascii="Times New Roman" w:eastAsia="Times New Roman" w:hAnsi="Times New Roman"/>
          <w:b/>
          <w:sz w:val="28"/>
          <w:szCs w:val="28"/>
          <w:lang w:eastAsia="it-IT"/>
        </w:rPr>
        <w:t>Della metcompetenza, del problem solving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542"/>
        <w:gridCol w:w="657"/>
        <w:gridCol w:w="4997"/>
        <w:gridCol w:w="1370"/>
      </w:tblGrid>
      <w:tr w:rsidR="00D77F3B" w:rsidRPr="00B26488" w14:paraId="645432A7" w14:textId="77777777" w:rsidTr="0075197A">
        <w:trPr>
          <w:cantSplit/>
          <w:trHeight w:val="68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DB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49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8B1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34A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2648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D77F3B" w:rsidRPr="00B26488" w14:paraId="7F755F24" w14:textId="77777777" w:rsidTr="0075197A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19C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Della </w:t>
            </w:r>
            <w:r w:rsidRPr="00B26488">
              <w:rPr>
                <w:rFonts w:ascii="Times New Roman" w:eastAsia="Times New Roman" w:hAnsi="Times New Roman"/>
                <w:b/>
                <w:lang w:eastAsia="it-IT"/>
              </w:rPr>
              <w:t>metacompetenza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88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Consapevolezza riflessiva e critica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7477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7C5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71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75A98EB0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DD57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36C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1913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14B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5C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426B672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E3A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94B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5382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C838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gli aspetti essenziali di ciò cha ha imparato e del proprio lavoro e mostra un certo senso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F1F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11409D57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1EB9D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25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9390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AD3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Presenta un atteggiamento operativo e indica solo preferenze emotive (mi piace, non mi piace)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8B1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2EEA71CE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0DDF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DC0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6878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5291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417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44D79412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B8E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58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D294C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FD82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è in grado di valutare correttamente il proprio lavoro e di intervenire per le necessarie correzioni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B473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E1BEC7F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4BE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F2A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1749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2C954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svolge in maniera minimale la valutazione del suo lavoro e gli interventi di correzione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7AB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006CDFE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885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6D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69DC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2540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 valutazione del lavoro avviene in modo lacunoso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4EB6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007394C3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566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773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Capacità di cogliere i processi culturali, scientifici e tecnologici sottostanti al lavoro svolto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0763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90B2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DFA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5844FC93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EABD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6CD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70391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519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C110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3BD4DD2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A697E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FBA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C6A0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23AC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Coglie i processi culturali, scientifici e tecnologici essenziali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600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2E0F0F1D" w14:textId="77777777" w:rsidTr="0075197A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F5F5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1FB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09543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11FD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Individua in modo lacunoso i processi sottostanti il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E116B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0F76FEF" w14:textId="77777777" w:rsidTr="0075197A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8BD4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Del problem solving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F1A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Creatività</w:t>
            </w: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E3888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A154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13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03C5198E" w14:textId="77777777" w:rsidTr="0075197A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F9B1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DB49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94D3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450B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FD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F2A3195" w14:textId="77777777" w:rsidTr="0075197A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1FD08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E85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1E93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7869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2C0A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47564D3B" w14:textId="77777777" w:rsidTr="0075197A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F29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F342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AD62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82A" w14:textId="77777777" w:rsidR="00D77F3B" w:rsidRPr="00B26488" w:rsidRDefault="00D77F3B" w:rsidP="0075197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L’allievo non esprime nel processo di lavoro alcun elemento di creatività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02B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77F3B" w:rsidRPr="00B26488" w14:paraId="6EDFD777" w14:textId="77777777" w:rsidTr="0075197A">
        <w:trPr>
          <w:cantSplit/>
          <w:trHeight w:val="927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D9F55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63FB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687CD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815C" w14:textId="77777777" w:rsidR="00D77F3B" w:rsidRPr="00B26488" w:rsidRDefault="00D77F3B" w:rsidP="007519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3A7F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35733884" w14:textId="77777777" w:rsidTr="0075197A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F289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073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BBBD7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D556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220DA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5CE91E48" w14:textId="77777777" w:rsidTr="0075197A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FA5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D184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8717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E5FC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1CE02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D77F3B" w:rsidRPr="00B26488" w14:paraId="2CEA57DB" w14:textId="77777777" w:rsidTr="0075197A">
        <w:trPr>
          <w:cantSplit/>
          <w:trHeight w:val="688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9E26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A85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36DC0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BFF" w14:textId="77777777" w:rsidR="00D77F3B" w:rsidRPr="00B26488" w:rsidRDefault="00D77F3B" w:rsidP="007519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264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492F" w14:textId="77777777" w:rsidR="00D77F3B" w:rsidRPr="00B26488" w:rsidRDefault="00D77F3B" w:rsidP="0075197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14:paraId="353946D9" w14:textId="77777777" w:rsidR="00D77F3B" w:rsidRDefault="00D77F3B" w:rsidP="00D77F3B"/>
    <w:p w14:paraId="715FC7F3" w14:textId="77777777" w:rsidR="00D77F3B" w:rsidRDefault="00D77F3B" w:rsidP="00D77F3B"/>
    <w:p w14:paraId="02869C4F" w14:textId="77777777" w:rsidR="00D77F3B" w:rsidRPr="000A302F" w:rsidRDefault="00D77F3B" w:rsidP="00D77F3B">
      <w:pPr>
        <w:jc w:val="center"/>
        <w:rPr>
          <w:b/>
          <w:smallCaps/>
          <w:sz w:val="28"/>
          <w:szCs w:val="28"/>
        </w:rPr>
      </w:pPr>
      <w:r w:rsidRPr="000A302F">
        <w:rPr>
          <w:b/>
          <w:smallCaps/>
          <w:sz w:val="28"/>
          <w:szCs w:val="28"/>
        </w:rPr>
        <w:t>VALUTAZIONE DEL PROCESSO</w:t>
      </w:r>
    </w:p>
    <w:p w14:paraId="01272CE3" w14:textId="77777777" w:rsidR="00D77F3B" w:rsidRDefault="00D77F3B" w:rsidP="00D77F3B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3232D3">
        <w:t xml:space="preserve">= iniziale </w:t>
      </w:r>
      <w:r>
        <w:rPr>
          <w:b/>
        </w:rPr>
        <w:t>C</w:t>
      </w:r>
      <w:r w:rsidRPr="003232D3">
        <w:t xml:space="preserve">= base </w:t>
      </w:r>
      <w:r>
        <w:rPr>
          <w:b/>
        </w:rPr>
        <w:t>B</w:t>
      </w:r>
      <w:r w:rsidRPr="003232D3">
        <w:t xml:space="preserve">= intermedio </w:t>
      </w:r>
      <w:r>
        <w:rPr>
          <w:b/>
        </w:rPr>
        <w:t>A</w:t>
      </w:r>
      <w:r w:rsidRPr="003232D3">
        <w:t>= avanzato</w:t>
      </w:r>
    </w:p>
    <w:p w14:paraId="56F1BE0F" w14:textId="77777777" w:rsidR="00D77F3B" w:rsidRPr="00DF659E" w:rsidRDefault="00D77F3B" w:rsidP="00D77F3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55"/>
        <w:gridCol w:w="5475"/>
      </w:tblGrid>
      <w:tr w:rsidR="00D77F3B" w:rsidRPr="00F7256D" w14:paraId="2BD6D82A" w14:textId="77777777" w:rsidTr="0075197A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51BC4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lastRenderedPageBreak/>
              <w:t>COMPETENZE CHIAVE DI RIFERIMENTO</w:t>
            </w:r>
          </w:p>
        </w:tc>
      </w:tr>
      <w:tr w:rsidR="00D77F3B" w:rsidRPr="00F7256D" w14:paraId="193DCA66" w14:textId="77777777" w:rsidTr="0075197A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2F924E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</w:rPr>
              <w:t xml:space="preserve">COMPETENZE </w:t>
            </w:r>
            <w:r>
              <w:rPr>
                <w:b/>
              </w:rPr>
              <w:t xml:space="preserve">PERSONALI e SOCIALI </w:t>
            </w:r>
          </w:p>
          <w:p w14:paraId="780CAC60" w14:textId="77777777" w:rsidR="00D77F3B" w:rsidRPr="0063242F" w:rsidRDefault="00D77F3B" w:rsidP="0075197A">
            <w:pPr>
              <w:pStyle w:val="Elencoacolori-Colore11"/>
              <w:spacing w:line="24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COMPETENZE IN MATERIA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3242F">
              <w:rPr>
                <w:rFonts w:ascii="Calibri" w:hAnsi="Calibri" w:cs="Calibri"/>
                <w:b/>
                <w:sz w:val="24"/>
                <w:szCs w:val="24"/>
              </w:rPr>
              <w:t>DI CITTADINANZA</w:t>
            </w:r>
          </w:p>
        </w:tc>
      </w:tr>
      <w:tr w:rsidR="00D77F3B" w:rsidRPr="00F7256D" w14:paraId="58262911" w14:textId="77777777" w:rsidTr="0075197A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A77B4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F2DA0" w14:textId="77777777" w:rsidR="00D77F3B" w:rsidRPr="00F7256D" w:rsidRDefault="00D77F3B" w:rsidP="007519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D77F3B" w:rsidRPr="00F7256D" w14:paraId="5D4AA629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4B025820" w14:textId="77777777" w:rsidR="00D77F3B" w:rsidRPr="00F7256D" w:rsidRDefault="00D77F3B" w:rsidP="0075197A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3FBB37E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21C9E1" w14:textId="77777777" w:rsidR="00D77F3B" w:rsidRPr="00F7256D" w:rsidRDefault="00D77F3B" w:rsidP="0075197A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Mostra saltuaria attenzione.</w:t>
            </w:r>
          </w:p>
        </w:tc>
      </w:tr>
      <w:tr w:rsidR="00D77F3B" w:rsidRPr="00F7256D" w14:paraId="2BFDC647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13D5628A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C321455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842F6AB" w14:textId="77777777" w:rsidR="00D77F3B" w:rsidRPr="00F7256D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Ha una certa attenzione e interviene con qualche domanda.</w:t>
            </w:r>
          </w:p>
        </w:tc>
      </w:tr>
      <w:tr w:rsidR="00D77F3B" w:rsidRPr="00F7256D" w14:paraId="19EF0D74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41AC688F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E341CD4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042B38E" w14:textId="77777777" w:rsidR="00D77F3B" w:rsidRPr="00F7256D" w:rsidRDefault="00D77F3B" w:rsidP="0075197A">
            <w:pPr>
              <w:jc w:val="both"/>
              <w:rPr>
                <w:b/>
                <w:smallCaps/>
              </w:rPr>
            </w:pPr>
            <w:r w:rsidRPr="00F7256D">
              <w:rPr>
                <w:bCs/>
              </w:rPr>
              <w:t>Dimostra attenzione e pone domande pertinenti.</w:t>
            </w:r>
          </w:p>
        </w:tc>
      </w:tr>
      <w:tr w:rsidR="00D77F3B" w:rsidRPr="00F7256D" w14:paraId="349B7AB0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02E3DDD5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AC1E92E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  <w:p w14:paraId="7C1B93EF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4907357B" w14:textId="77777777" w:rsidR="00D77F3B" w:rsidRPr="00F7256D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F7256D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D77F3B" w:rsidRPr="00F7256D" w14:paraId="3754979F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4BBE84F5" w14:textId="77777777" w:rsidR="00D77F3B" w:rsidRPr="00F7256D" w:rsidRDefault="00D77F3B" w:rsidP="0075197A">
            <w:pPr>
              <w:rPr>
                <w:b/>
                <w:bCs/>
                <w:i/>
              </w:rPr>
            </w:pPr>
            <w:r w:rsidRPr="00F7256D">
              <w:rPr>
                <w:b/>
                <w:bCs/>
              </w:rPr>
              <w:t xml:space="preserve">Svolgimento del ruolo nel </w:t>
            </w:r>
            <w:r w:rsidRPr="00F7256D">
              <w:rPr>
                <w:b/>
                <w:bCs/>
                <w:i/>
              </w:rPr>
              <w:t>Cooperative Learning</w:t>
            </w:r>
          </w:p>
          <w:p w14:paraId="66FF8EBB" w14:textId="77777777" w:rsidR="00D77F3B" w:rsidRPr="009B2263" w:rsidRDefault="00D77F3B" w:rsidP="0075197A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75139311" w14:textId="77777777" w:rsidR="00D77F3B" w:rsidRPr="00F7256D" w:rsidRDefault="00D77F3B" w:rsidP="0075197A"/>
        </w:tc>
        <w:tc>
          <w:tcPr>
            <w:tcW w:w="338" w:type="dxa"/>
            <w:shd w:val="clear" w:color="auto" w:fill="auto"/>
            <w:vAlign w:val="center"/>
          </w:tcPr>
          <w:p w14:paraId="0AFDEC0A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A54EEA9" w14:textId="77777777" w:rsidR="00D77F3B" w:rsidRPr="003232D3" w:rsidRDefault="00D77F3B" w:rsidP="0075197A">
            <w:pPr>
              <w:jc w:val="both"/>
              <w:rPr>
                <w:bCs/>
              </w:rPr>
            </w:pPr>
            <w:r w:rsidRPr="003232D3">
              <w:rPr>
                <w:bCs/>
              </w:rPr>
              <w:t xml:space="preserve">Svolge </w:t>
            </w:r>
            <w:r>
              <w:rPr>
                <w:bCs/>
              </w:rPr>
              <w:t xml:space="preserve">limitatamente </w:t>
            </w:r>
            <w:r w:rsidRPr="003232D3">
              <w:rPr>
                <w:bCs/>
              </w:rPr>
              <w:t>il ruolo. Porta parzialmente a termine il lavoro assegnato sulla base di indicazioni.</w:t>
            </w:r>
          </w:p>
        </w:tc>
      </w:tr>
      <w:tr w:rsidR="00D77F3B" w:rsidRPr="00F7256D" w14:paraId="7C38508F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43497A84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EDE5ED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59ABC57" w14:textId="77777777" w:rsidR="00D77F3B" w:rsidRPr="00F7256D" w:rsidRDefault="00D77F3B" w:rsidP="0075197A">
            <w:pPr>
              <w:rPr>
                <w:bCs/>
              </w:rPr>
            </w:pPr>
            <w:r w:rsidRPr="00F7256D">
              <w:rPr>
                <w:bCs/>
              </w:rPr>
              <w:t xml:space="preserve">Svolge il ruolo. Porta a termine </w:t>
            </w:r>
            <w:r>
              <w:rPr>
                <w:bCs/>
              </w:rPr>
              <w:t>il lavoro assegnato</w:t>
            </w:r>
            <w:r w:rsidRPr="00F7256D">
              <w:rPr>
                <w:bCs/>
              </w:rPr>
              <w:t xml:space="preserve"> sulla base di indicazioni e per compiti semplici.</w:t>
            </w:r>
          </w:p>
        </w:tc>
      </w:tr>
      <w:tr w:rsidR="00D77F3B" w:rsidRPr="00F7256D" w14:paraId="6E3DC1DD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177780ED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99CB0E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0FB273" w14:textId="77777777" w:rsidR="00D77F3B" w:rsidRPr="00F7256D" w:rsidRDefault="00D77F3B" w:rsidP="0075197A">
            <w:pPr>
              <w:jc w:val="both"/>
              <w:rPr>
                <w:bCs/>
              </w:rPr>
            </w:pPr>
            <w:r w:rsidRPr="00F7256D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D77F3B" w:rsidRPr="00F7256D" w14:paraId="526F8DE9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52431E31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EA0EA5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40CFC4" w14:textId="77777777" w:rsidR="00D77F3B" w:rsidRPr="00F7256D" w:rsidRDefault="00D77F3B" w:rsidP="0075197A">
            <w:pPr>
              <w:jc w:val="both"/>
              <w:rPr>
                <w:bCs/>
              </w:rPr>
            </w:pPr>
            <w:r w:rsidRPr="00F7256D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D77F3B" w:rsidRPr="00F7256D" w14:paraId="17840845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1CA3F94A" w14:textId="77777777" w:rsidR="00D77F3B" w:rsidRDefault="00D77F3B" w:rsidP="0075197A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comportamenti coerenti con l’ambiente in cui agisce </w:t>
            </w:r>
          </w:p>
          <w:p w14:paraId="599F56F6" w14:textId="77777777" w:rsidR="00D77F3B" w:rsidRPr="00F7256D" w:rsidRDefault="00D77F3B" w:rsidP="0075197A">
            <w:pPr>
              <w:rPr>
                <w:b/>
                <w:bCs/>
              </w:rPr>
            </w:pPr>
            <w:r w:rsidRPr="000F3719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0D7F55B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7EC83AC" w14:textId="77777777" w:rsidR="00D77F3B" w:rsidRPr="002926B7" w:rsidRDefault="00D77F3B" w:rsidP="0075197A">
            <w:pPr>
              <w:jc w:val="both"/>
            </w:pPr>
            <w:r>
              <w:rPr>
                <w:bCs/>
              </w:rPr>
              <w:t xml:space="preserve">Individua </w:t>
            </w:r>
            <w:r w:rsidRPr="000F3719">
              <w:rPr>
                <w:bCs/>
              </w:rPr>
              <w:t>le regole base della sicurezza dell’ambiente</w:t>
            </w:r>
            <w:r w:rsidRPr="00C666EC">
              <w:t xml:space="preserve"> e le misure </w:t>
            </w:r>
            <w:r>
              <w:t>preventive e protettive connesse</w:t>
            </w:r>
            <w:r w:rsidRPr="00C666EC">
              <w:t xml:space="preserve"> all’uso di dispositivi tecnologici</w:t>
            </w:r>
            <w:r>
              <w:t>, ma non sempre le rispetta.</w:t>
            </w:r>
          </w:p>
        </w:tc>
      </w:tr>
      <w:tr w:rsidR="00D77F3B" w:rsidRPr="00F7256D" w14:paraId="1ED78ABC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3F3E0E0B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AAD80B4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2F68E1" w14:textId="77777777" w:rsidR="00D77F3B" w:rsidRPr="000F3719" w:rsidRDefault="00D77F3B" w:rsidP="0075197A">
            <w:pPr>
              <w:jc w:val="both"/>
              <w:rPr>
                <w:bCs/>
              </w:rPr>
            </w:pPr>
            <w:r>
              <w:rPr>
                <w:bCs/>
              </w:rPr>
              <w:t xml:space="preserve">Individua e rispetta </w:t>
            </w:r>
            <w:r w:rsidRPr="000F3719">
              <w:rPr>
                <w:bCs/>
              </w:rPr>
              <w:t>le regole base della sicurezza dell’ambiente</w:t>
            </w:r>
            <w:r>
              <w:rPr>
                <w:bCs/>
              </w:rPr>
              <w:t xml:space="preserve"> </w:t>
            </w:r>
            <w:r w:rsidRPr="00C666EC">
              <w:t>e le misure preventive e protettive conness</w:t>
            </w:r>
            <w:r>
              <w:t>e</w:t>
            </w:r>
            <w:r w:rsidRPr="00C666EC">
              <w:t xml:space="preserve"> all’uso di dispositivi tecnologici</w:t>
            </w:r>
            <w:r>
              <w:t>, sotto supervisione dell’insegnante.</w:t>
            </w:r>
          </w:p>
        </w:tc>
      </w:tr>
      <w:tr w:rsidR="00D77F3B" w:rsidRPr="00F7256D" w14:paraId="4F232ECA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4DF1FFAD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EA5E39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2D8A65" w14:textId="77777777" w:rsidR="00D77F3B" w:rsidRPr="000F3719" w:rsidRDefault="00D77F3B" w:rsidP="0075197A">
            <w:pPr>
              <w:jc w:val="both"/>
              <w:rPr>
                <w:bCs/>
              </w:rPr>
            </w:pPr>
            <w:r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D77F3B" w:rsidRPr="00F7256D" w14:paraId="509F82CD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13C6DD04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19AFEE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7F1042" w14:textId="77777777" w:rsidR="00D77F3B" w:rsidRDefault="00D77F3B" w:rsidP="0075197A">
            <w:pPr>
              <w:jc w:val="both"/>
              <w:rPr>
                <w:bCs/>
              </w:rPr>
            </w:pPr>
            <w:r>
              <w:rPr>
                <w:bCs/>
              </w:rPr>
              <w:t>Conosce e applica in autonomia le regole di sicurezza personale e ambientale e c</w:t>
            </w:r>
            <w:r>
              <w:t>ontribuisc</w:t>
            </w:r>
            <w:r w:rsidRPr="00C666EC">
              <w:t>e al controllo e alla riduzione dei rischi negli ambienti di lavoro</w:t>
            </w:r>
            <w:r>
              <w:t>.</w:t>
            </w:r>
          </w:p>
        </w:tc>
      </w:tr>
      <w:tr w:rsidR="00D77F3B" w:rsidRPr="00F7256D" w14:paraId="0F8D5EA3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1269CF9D" w14:textId="77777777" w:rsidR="00D77F3B" w:rsidRPr="000F3719" w:rsidRDefault="00D77F3B" w:rsidP="0075197A">
            <w:pPr>
              <w:rPr>
                <w:b/>
              </w:rPr>
            </w:pPr>
            <w:r w:rsidRPr="000F3719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0F3719">
              <w:rPr>
                <w:b/>
              </w:rPr>
              <w:t xml:space="preserve"> le apparecchiature in modo idoneo.</w:t>
            </w:r>
          </w:p>
          <w:p w14:paraId="004E650C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873AE0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EA8217" w14:textId="77777777" w:rsidR="00D77F3B" w:rsidRDefault="00D77F3B" w:rsidP="0075197A">
            <w:pPr>
              <w:jc w:val="both"/>
              <w:rPr>
                <w:bCs/>
              </w:rPr>
            </w:pPr>
            <w:r w:rsidRPr="000F3719">
              <w:rPr>
                <w:bCs/>
              </w:rPr>
              <w:t>Utilizza gli strumenti con la necessaria cautela per evitare guasti o rotture</w:t>
            </w:r>
            <w:r>
              <w:rPr>
                <w:bCs/>
              </w:rPr>
              <w:t>.</w:t>
            </w:r>
          </w:p>
        </w:tc>
      </w:tr>
      <w:tr w:rsidR="00D77F3B" w:rsidRPr="00F7256D" w14:paraId="2760C8B1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3D74421F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196DDD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987F84" w14:textId="77777777" w:rsidR="00D77F3B" w:rsidRPr="000F3719" w:rsidRDefault="00D77F3B" w:rsidP="007519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operare con gli strumenti in modo essenziale</w:t>
            </w:r>
            <w:r>
              <w:rPr>
                <w:bCs/>
              </w:rPr>
              <w:t>.</w:t>
            </w:r>
          </w:p>
        </w:tc>
      </w:tr>
      <w:tr w:rsidR="00D77F3B" w:rsidRPr="00F7256D" w14:paraId="150E649E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46FFEAB1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DB7193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7A0F61D" w14:textId="77777777" w:rsidR="00D77F3B" w:rsidRPr="000F3719" w:rsidRDefault="00D77F3B" w:rsidP="007519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</w:t>
            </w:r>
            <w:r>
              <w:rPr>
                <w:bCs/>
              </w:rPr>
              <w:t>.</w:t>
            </w:r>
          </w:p>
        </w:tc>
      </w:tr>
      <w:tr w:rsidR="00D77F3B" w:rsidRPr="00F7256D" w14:paraId="4A637D94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6436D012" w14:textId="77777777" w:rsidR="00D77F3B" w:rsidRPr="000F3719" w:rsidRDefault="00D77F3B" w:rsidP="0075197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D9381A" w14:textId="77777777" w:rsidR="00D77F3B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4A1710" w14:textId="77777777" w:rsidR="00D77F3B" w:rsidRPr="000F3719" w:rsidRDefault="00D77F3B" w:rsidP="0075197A">
            <w:pPr>
              <w:jc w:val="both"/>
              <w:rPr>
                <w:bCs/>
              </w:rPr>
            </w:pPr>
            <w:r w:rsidRPr="000F3719">
              <w:rPr>
                <w:bCs/>
              </w:rPr>
              <w:t>Riesce ad ottenere dalle attrezzature in uso il massimo rendimento consapevole dei limiti di precisione</w:t>
            </w:r>
            <w:r>
              <w:rPr>
                <w:bCs/>
              </w:rPr>
              <w:t>.</w:t>
            </w:r>
          </w:p>
        </w:tc>
      </w:tr>
    </w:tbl>
    <w:p w14:paraId="65D57C84" w14:textId="77777777" w:rsidR="00D77F3B" w:rsidRDefault="00D77F3B" w:rsidP="00D77F3B">
      <w:pPr>
        <w:jc w:val="center"/>
      </w:pPr>
    </w:p>
    <w:p w14:paraId="4A16C76B" w14:textId="77777777" w:rsidR="00D77F3B" w:rsidRDefault="00D77F3B" w:rsidP="00D77F3B">
      <w:pPr>
        <w:jc w:val="center"/>
      </w:pPr>
    </w:p>
    <w:p w14:paraId="66ED2A30" w14:textId="77777777" w:rsidR="00D77F3B" w:rsidRDefault="00D77F3B" w:rsidP="00D77F3B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55"/>
        <w:gridCol w:w="5490"/>
      </w:tblGrid>
      <w:tr w:rsidR="00D77F3B" w:rsidRPr="00F7256D" w14:paraId="2AA95DEA" w14:textId="77777777" w:rsidTr="0075197A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7856DE" w14:textId="77777777" w:rsidR="00D77F3B" w:rsidRPr="00F7256D" w:rsidRDefault="00D77F3B" w:rsidP="007519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D77F3B" w:rsidRPr="00F7256D" w14:paraId="7F934FF0" w14:textId="77777777" w:rsidTr="0075197A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E8496A0" w14:textId="77777777" w:rsidR="00D77F3B" w:rsidRPr="00F7256D" w:rsidRDefault="00D77F3B" w:rsidP="0075197A">
            <w:pPr>
              <w:rPr>
                <w:b/>
              </w:rPr>
            </w:pPr>
            <w:r>
              <w:rPr>
                <w:b/>
              </w:rPr>
              <w:t xml:space="preserve">CAPACITÀ di </w:t>
            </w:r>
            <w:r w:rsidRPr="00F7256D">
              <w:rPr>
                <w:b/>
              </w:rPr>
              <w:t>IMPARARE AD IMPARARE</w:t>
            </w:r>
          </w:p>
        </w:tc>
      </w:tr>
      <w:tr w:rsidR="00D77F3B" w:rsidRPr="00F7256D" w14:paraId="35A237D2" w14:textId="77777777" w:rsidTr="0075197A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EA5E5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F17D6" w14:textId="77777777" w:rsidR="00D77F3B" w:rsidRPr="00F7256D" w:rsidRDefault="00D77F3B" w:rsidP="007519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D77F3B" w:rsidRPr="00F7256D" w14:paraId="48041C3F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2B444D48" w14:textId="77777777" w:rsidR="00D77F3B" w:rsidRPr="00F7256D" w:rsidRDefault="00D77F3B" w:rsidP="0075197A">
            <w:r w:rsidRPr="00F7256D">
              <w:rPr>
                <w:b/>
                <w:bCs/>
              </w:rPr>
              <w:t>Ricerca, acquisizione e gestione delle informazioni</w:t>
            </w:r>
          </w:p>
          <w:p w14:paraId="76557C66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8924C91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9025BA" w14:textId="77777777" w:rsidR="00D77F3B" w:rsidRPr="003232D3" w:rsidRDefault="00D77F3B" w:rsidP="0075197A">
            <w:r w:rsidRPr="003232D3">
              <w:t>Ricerca e acquisisce le informazioni minime.</w:t>
            </w:r>
          </w:p>
        </w:tc>
      </w:tr>
      <w:tr w:rsidR="00D77F3B" w:rsidRPr="00F7256D" w14:paraId="0DAC2CAF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60BC8842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C430FB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097E153" w14:textId="77777777" w:rsidR="00D77F3B" w:rsidRPr="00F7256D" w:rsidRDefault="00D77F3B" w:rsidP="0075197A">
            <w:r w:rsidRPr="00F7256D">
              <w:t>Ricerca e acquisisce le informazioni basilari, raccogliendole ed organizzandole in forma semplice.</w:t>
            </w:r>
          </w:p>
        </w:tc>
      </w:tr>
      <w:tr w:rsidR="00D77F3B" w:rsidRPr="00F7256D" w14:paraId="3BF60127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213AEF0C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CF15F0C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D83857" w14:textId="77777777" w:rsidR="00D77F3B" w:rsidRPr="00F7256D" w:rsidRDefault="00D77F3B" w:rsidP="0075197A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>Acquisisce e organizza le informazioni. Sa ritrovarle e riutilizzarle.</w:t>
            </w:r>
          </w:p>
        </w:tc>
      </w:tr>
      <w:tr w:rsidR="00D77F3B" w:rsidRPr="00F7256D" w14:paraId="17282C20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6796FAB4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1CAB73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EA2F5F" w14:textId="77777777" w:rsidR="00D77F3B" w:rsidRPr="00F7256D" w:rsidRDefault="00D77F3B" w:rsidP="0075197A">
            <w:r w:rsidRPr="00F7256D">
              <w:t>Ricerca con curiosità e seleziona le attività pertinenti al tema scelto.</w:t>
            </w:r>
            <w:r>
              <w:t xml:space="preserve"> </w:t>
            </w:r>
            <w:r w:rsidRPr="00F7256D">
              <w:t>Acquisisce e organizza le informazioni. Le sa ritrovare e riutilizzare con efficacia.</w:t>
            </w:r>
          </w:p>
        </w:tc>
      </w:tr>
      <w:tr w:rsidR="00D77F3B" w:rsidRPr="00F7256D" w14:paraId="14B857F9" w14:textId="77777777" w:rsidTr="0075197A">
        <w:tc>
          <w:tcPr>
            <w:tcW w:w="4219" w:type="dxa"/>
            <w:vMerge w:val="restart"/>
            <w:shd w:val="clear" w:color="auto" w:fill="auto"/>
            <w:vAlign w:val="center"/>
          </w:tcPr>
          <w:p w14:paraId="7B318E94" w14:textId="77777777" w:rsidR="00D77F3B" w:rsidRPr="00F7256D" w:rsidRDefault="00D77F3B" w:rsidP="0075197A">
            <w:pPr>
              <w:rPr>
                <w:b/>
                <w:bCs/>
              </w:rPr>
            </w:pPr>
            <w:r w:rsidRPr="00F7256D">
              <w:rPr>
                <w:b/>
                <w:bCs/>
              </w:rPr>
              <w:t>Selezione e stesura delle informazioni</w:t>
            </w:r>
          </w:p>
          <w:p w14:paraId="3737C47E" w14:textId="77777777" w:rsidR="00D77F3B" w:rsidRPr="00F7256D" w:rsidRDefault="00D77F3B" w:rsidP="0075197A">
            <w:pPr>
              <w:rPr>
                <w:b/>
                <w:bCs/>
                <w:i/>
              </w:rPr>
            </w:pPr>
          </w:p>
          <w:p w14:paraId="7179F202" w14:textId="77777777" w:rsidR="00D77F3B" w:rsidRPr="00F7256D" w:rsidRDefault="00D77F3B" w:rsidP="0075197A"/>
        </w:tc>
        <w:tc>
          <w:tcPr>
            <w:tcW w:w="338" w:type="dxa"/>
            <w:shd w:val="clear" w:color="auto" w:fill="auto"/>
            <w:vAlign w:val="center"/>
          </w:tcPr>
          <w:p w14:paraId="6E462791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68D4CC" w14:textId="77777777" w:rsidR="00D77F3B" w:rsidRPr="003232D3" w:rsidRDefault="00D77F3B" w:rsidP="0075197A">
            <w:r w:rsidRPr="003232D3">
              <w:t>Annota informazioni guidato dall’insegnante.</w:t>
            </w:r>
          </w:p>
        </w:tc>
      </w:tr>
      <w:tr w:rsidR="00D77F3B" w:rsidRPr="00F7256D" w14:paraId="36C822E1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7F13B854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2937CA8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F220289" w14:textId="77777777" w:rsidR="00D77F3B" w:rsidRPr="003232D3" w:rsidRDefault="00D77F3B" w:rsidP="0075197A">
            <w:r w:rsidRPr="003232D3">
              <w:t xml:space="preserve">Seleziona e annota </w:t>
            </w:r>
            <w:r>
              <w:t>le principali</w:t>
            </w:r>
            <w:r w:rsidRPr="003232D3">
              <w:t xml:space="preserve"> informazioni </w:t>
            </w:r>
            <w:r>
              <w:t>con parole chiave.</w:t>
            </w:r>
          </w:p>
        </w:tc>
      </w:tr>
      <w:tr w:rsidR="00D77F3B" w:rsidRPr="00F7256D" w14:paraId="414037DA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36EED4CD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36685C2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260952" w14:textId="77777777" w:rsidR="00D77F3B" w:rsidRPr="00F7256D" w:rsidRDefault="00D77F3B" w:rsidP="0075197A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>di riferimento, secondo le indicazioni date dall’insegnante.</w:t>
            </w:r>
          </w:p>
        </w:tc>
      </w:tr>
      <w:tr w:rsidR="00D77F3B" w:rsidRPr="00F7256D" w14:paraId="719ED3EC" w14:textId="77777777" w:rsidTr="0075197A">
        <w:tc>
          <w:tcPr>
            <w:tcW w:w="4219" w:type="dxa"/>
            <w:vMerge/>
            <w:shd w:val="clear" w:color="auto" w:fill="auto"/>
            <w:vAlign w:val="center"/>
          </w:tcPr>
          <w:p w14:paraId="57AB6E5A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B54976" w14:textId="77777777" w:rsidR="00D77F3B" w:rsidRPr="00F7256D" w:rsidRDefault="00D77F3B" w:rsidP="0075197A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3D01ABE" w14:textId="77777777" w:rsidR="00D77F3B" w:rsidRPr="00F7256D" w:rsidRDefault="00D77F3B" w:rsidP="0075197A">
            <w:pPr>
              <w:rPr>
                <w:bCs/>
              </w:rPr>
            </w:pPr>
            <w:r w:rsidRPr="00F7256D">
              <w:t xml:space="preserve">Seleziona e annota le principali informazioni con parole chiave, fissando i concetti principali e tracciando i </w:t>
            </w:r>
            <w:r w:rsidRPr="00F7256D">
              <w:rPr>
                <w:i/>
              </w:rPr>
              <w:t xml:space="preserve">link </w:t>
            </w:r>
            <w:r w:rsidRPr="00F7256D">
              <w:t>di riferimento, in autonomia.</w:t>
            </w:r>
          </w:p>
        </w:tc>
      </w:tr>
    </w:tbl>
    <w:p w14:paraId="7534E9F6" w14:textId="77777777" w:rsidR="00D77F3B" w:rsidRPr="00C666EC" w:rsidRDefault="00D77F3B" w:rsidP="00D77F3B">
      <w:pPr>
        <w:jc w:val="center"/>
      </w:pPr>
    </w:p>
    <w:p w14:paraId="0A006B7F" w14:textId="77777777" w:rsidR="00D77F3B" w:rsidRPr="00C666EC" w:rsidRDefault="00D77F3B" w:rsidP="00D77F3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55"/>
        <w:gridCol w:w="5479"/>
      </w:tblGrid>
      <w:tr w:rsidR="00D77F3B" w:rsidRPr="00F7256D" w14:paraId="28DA550E" w14:textId="77777777" w:rsidTr="0075197A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28949E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D77F3B" w:rsidRPr="00F7256D" w14:paraId="5450D872" w14:textId="77777777" w:rsidTr="0075197A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FDC3E4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</w:tc>
      </w:tr>
      <w:tr w:rsidR="00D77F3B" w:rsidRPr="00F7256D" w14:paraId="2B7EA539" w14:textId="77777777" w:rsidTr="0075197A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C665B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F7BD6" w14:textId="77777777" w:rsidR="00D77F3B" w:rsidRPr="00F7256D" w:rsidRDefault="00D77F3B" w:rsidP="007519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D77F3B" w:rsidRPr="00F7256D" w14:paraId="30B67108" w14:textId="77777777" w:rsidTr="0075197A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4954583" w14:textId="77777777" w:rsidR="00D77F3B" w:rsidRPr="00F7256D" w:rsidRDefault="00D77F3B" w:rsidP="0075197A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F7256D">
              <w:rPr>
                <w:rFonts w:ascii="Calibri" w:eastAsia="Times New Roman" w:hAnsi="Calibri" w:cs="Calibri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F7256D"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5D988935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FD48F32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8863BF1" w14:textId="77777777" w:rsidR="00D77F3B" w:rsidRPr="003232D3" w:rsidRDefault="00D77F3B" w:rsidP="0075197A">
            <w:pPr>
              <w:jc w:val="both"/>
            </w:pPr>
            <w:r w:rsidRPr="003232D3">
              <w:rPr>
                <w:bCs/>
                <w:color w:val="000000"/>
              </w:rPr>
              <w:t>Utilizza lentamente gli strumenti informatici su indicazione dell’insegnante.</w:t>
            </w:r>
          </w:p>
        </w:tc>
      </w:tr>
      <w:tr w:rsidR="00D77F3B" w:rsidRPr="00F7256D" w14:paraId="542798BC" w14:textId="77777777" w:rsidTr="007519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21B09A2" w14:textId="77777777" w:rsidR="00D77F3B" w:rsidRPr="00F7256D" w:rsidRDefault="00D77F3B" w:rsidP="0075197A">
            <w:pPr>
              <w:pStyle w:val="Elencoacolori-Colore11"/>
              <w:ind w:left="0"/>
              <w:rPr>
                <w:rFonts w:ascii="Calibri" w:eastAsia="Times New Roman" w:hAnsi="Calibri" w:cs="Calibri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24D81DD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27BD859" w14:textId="77777777" w:rsidR="00D77F3B" w:rsidRPr="00F7256D" w:rsidRDefault="00D77F3B" w:rsidP="007519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Si orienta nell’utilizzare diverse tecniche informatiche</w:t>
            </w:r>
            <w:r w:rsidRPr="00F7256D">
              <w:rPr>
                <w:bCs/>
                <w:color w:val="000000"/>
              </w:rPr>
              <w:t>.</w:t>
            </w:r>
          </w:p>
        </w:tc>
      </w:tr>
      <w:tr w:rsidR="00D77F3B" w:rsidRPr="00F7256D" w14:paraId="2F71009C" w14:textId="77777777" w:rsidTr="007519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E1B4C4D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84ADDF2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B315AB0" w14:textId="77777777" w:rsidR="00D77F3B" w:rsidRPr="00F7256D" w:rsidRDefault="00D77F3B" w:rsidP="0075197A">
            <w:r w:rsidRPr="00F7256D">
              <w:rPr>
                <w:bCs/>
                <w:color w:val="000000"/>
              </w:rPr>
              <w:t>Utilizza diverse tecniche informatiche e strumenti con una certa autonomia.</w:t>
            </w:r>
          </w:p>
        </w:tc>
      </w:tr>
      <w:tr w:rsidR="00D77F3B" w:rsidRPr="00F7256D" w14:paraId="04B80DF4" w14:textId="77777777" w:rsidTr="007519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D311F17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827499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7BFD0C0" w14:textId="77777777" w:rsidR="00D77F3B" w:rsidRPr="00F7256D" w:rsidRDefault="00D77F3B" w:rsidP="0075197A">
            <w:pPr>
              <w:spacing w:line="0" w:lineRule="atLeast"/>
              <w:rPr>
                <w:bCs/>
                <w:color w:val="000000"/>
              </w:rPr>
            </w:pPr>
            <w:r w:rsidRPr="00F7256D">
              <w:rPr>
                <w:bCs/>
                <w:color w:val="000000"/>
              </w:rPr>
              <w:t>Utilizza diverse tecniche informatiche e strumenti con autonomia ed efficacia.</w:t>
            </w:r>
          </w:p>
        </w:tc>
      </w:tr>
    </w:tbl>
    <w:p w14:paraId="23FBEB19" w14:textId="77777777" w:rsidR="00D77F3B" w:rsidRDefault="00D77F3B" w:rsidP="00D77F3B"/>
    <w:p w14:paraId="1276E8AD" w14:textId="77777777" w:rsidR="00D77F3B" w:rsidRPr="00C666EC" w:rsidRDefault="00D77F3B" w:rsidP="00D77F3B"/>
    <w:p w14:paraId="76C8F4B9" w14:textId="77777777" w:rsidR="00D77F3B" w:rsidRDefault="00D77F3B" w:rsidP="00D77F3B"/>
    <w:p w14:paraId="1661446C" w14:textId="77777777" w:rsidR="00D77F3B" w:rsidRPr="004C2176" w:rsidRDefault="00D77F3B" w:rsidP="00D77F3B">
      <w:pPr>
        <w:jc w:val="center"/>
        <w:rPr>
          <w:b/>
          <w:smallCaps/>
          <w:sz w:val="28"/>
          <w:szCs w:val="28"/>
        </w:rPr>
      </w:pPr>
      <w:r w:rsidRPr="004C2176">
        <w:rPr>
          <w:b/>
          <w:smallCaps/>
          <w:sz w:val="28"/>
          <w:szCs w:val="28"/>
        </w:rPr>
        <w:t>VALUTAZIONE DEL PRODOTTO</w:t>
      </w:r>
    </w:p>
    <w:p w14:paraId="2C8AB1FC" w14:textId="77777777" w:rsidR="00D77F3B" w:rsidRPr="0064314A" w:rsidRDefault="00D77F3B" w:rsidP="00D77F3B">
      <w:pPr>
        <w:jc w:val="center"/>
        <w:rPr>
          <w:b/>
          <w:smallCaps/>
        </w:rPr>
      </w:pPr>
      <w:r>
        <w:rPr>
          <w:b/>
          <w:smallCaps/>
        </w:rPr>
        <w:t xml:space="preserve">Legenda dei livelli di competenza: </w:t>
      </w:r>
      <w:r>
        <w:rPr>
          <w:b/>
        </w:rPr>
        <w:t>D</w:t>
      </w:r>
      <w:r w:rsidRPr="0064314A">
        <w:t xml:space="preserve">= iniziale </w:t>
      </w:r>
      <w:r>
        <w:rPr>
          <w:b/>
        </w:rPr>
        <w:t>C</w:t>
      </w:r>
      <w:r w:rsidRPr="0064314A">
        <w:t xml:space="preserve">= base </w:t>
      </w:r>
      <w:r>
        <w:rPr>
          <w:b/>
        </w:rPr>
        <w:t>B</w:t>
      </w:r>
      <w:r w:rsidRPr="0064314A">
        <w:t xml:space="preserve">= intermedio </w:t>
      </w:r>
      <w:r>
        <w:rPr>
          <w:b/>
        </w:rPr>
        <w:t>A</w:t>
      </w:r>
      <w:r w:rsidRPr="0064314A">
        <w:t>= avanzato</w:t>
      </w:r>
    </w:p>
    <w:p w14:paraId="5FDAE6B6" w14:textId="77777777" w:rsidR="00D77F3B" w:rsidRPr="00D007A4" w:rsidRDefault="00D77F3B" w:rsidP="00D77F3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355"/>
        <w:gridCol w:w="5455"/>
      </w:tblGrid>
      <w:tr w:rsidR="00D77F3B" w:rsidRPr="00F7256D" w14:paraId="6B2466F6" w14:textId="77777777" w:rsidTr="0075197A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D1CFF9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 w:rsidRPr="00F7256D">
              <w:rPr>
                <w:b/>
                <w:smallCaps/>
              </w:rPr>
              <w:t>COMPETENZE CHIAVE DI RIFERIMENTO</w:t>
            </w:r>
          </w:p>
        </w:tc>
      </w:tr>
      <w:tr w:rsidR="00D77F3B" w:rsidRPr="00F7256D" w14:paraId="75E1B82F" w14:textId="77777777" w:rsidTr="0075197A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8ECD98" w14:textId="77777777" w:rsidR="00D77F3B" w:rsidRDefault="00D77F3B" w:rsidP="0075197A">
            <w:pPr>
              <w:rPr>
                <w:b/>
              </w:rPr>
            </w:pPr>
            <w:r w:rsidRPr="00F7256D">
              <w:rPr>
                <w:b/>
              </w:rPr>
              <w:t>COMPETENZA DIGITALE</w:t>
            </w:r>
          </w:p>
          <w:p w14:paraId="77724583" w14:textId="77777777" w:rsidR="00D77F3B" w:rsidRPr="00F7256D" w:rsidRDefault="00D77F3B" w:rsidP="0075197A">
            <w:pPr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</w:tr>
      <w:tr w:rsidR="00D77F3B" w:rsidRPr="00F7256D" w14:paraId="34552A00" w14:textId="77777777" w:rsidTr="0075197A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3DE2E" w14:textId="77777777" w:rsidR="00D77F3B" w:rsidRPr="00F7256D" w:rsidRDefault="00D77F3B" w:rsidP="0075197A">
            <w:pPr>
              <w:rPr>
                <w:b/>
              </w:rPr>
            </w:pPr>
            <w:r w:rsidRPr="00F7256D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F7555" w14:textId="77777777" w:rsidR="00D77F3B" w:rsidRPr="00F7256D" w:rsidRDefault="00D77F3B" w:rsidP="0075197A">
            <w:pPr>
              <w:rPr>
                <w:b/>
                <w:smallCaps/>
              </w:rPr>
            </w:pPr>
            <w:r w:rsidRPr="00F7256D">
              <w:rPr>
                <w:b/>
                <w:smallCaps/>
              </w:rPr>
              <w:t>FOCUS DELL’OSSERVAZIONE – LIVELLI DI PADRONANZA</w:t>
            </w:r>
          </w:p>
        </w:tc>
      </w:tr>
      <w:tr w:rsidR="00D77F3B" w:rsidRPr="00F7256D" w14:paraId="4633787A" w14:textId="77777777" w:rsidTr="0075197A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91FF6" w14:textId="77777777" w:rsidR="00D77F3B" w:rsidRDefault="00D77F3B" w:rsidP="007519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Pertinenza e correttezza della tipologia testuale. </w:t>
            </w:r>
          </w:p>
          <w:p w14:paraId="248BF1AB" w14:textId="77777777" w:rsidR="00D77F3B" w:rsidRDefault="00D77F3B" w:rsidP="007519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Scelta delle categorie. </w:t>
            </w:r>
          </w:p>
          <w:p w14:paraId="27C2E3AC" w14:textId="77777777" w:rsidR="00D77F3B" w:rsidRPr="00C666EC" w:rsidRDefault="00D77F3B" w:rsidP="007519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>Scelta dei contenuti</w:t>
            </w:r>
            <w:r>
              <w:rPr>
                <w:b/>
                <w:bCs/>
              </w:rPr>
              <w:t>.</w:t>
            </w:r>
          </w:p>
          <w:p w14:paraId="7AA4F9F3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5CF86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FF0E" w14:textId="77777777" w:rsidR="00D77F3B" w:rsidRPr="0064314A" w:rsidRDefault="00D77F3B" w:rsidP="0075197A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3232D3">
              <w:rPr>
                <w:bCs/>
              </w:rPr>
              <w:t>Il testo è realizzato in forma elementare e dietro istruzioni del docente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D77F3B" w:rsidRPr="00F7256D" w14:paraId="70F9702B" w14:textId="77777777" w:rsidTr="007519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1C998" w14:textId="77777777" w:rsidR="00D77F3B" w:rsidRPr="00C666EC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FADED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318B" w14:textId="77777777" w:rsidR="00D77F3B" w:rsidRPr="00C666EC" w:rsidRDefault="00D77F3B" w:rsidP="0075197A">
            <w:pPr>
              <w:jc w:val="both"/>
              <w:rPr>
                <w:bCs/>
              </w:rPr>
            </w:pPr>
            <w:r w:rsidRPr="00C666EC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D77F3B" w:rsidRPr="00F7256D" w14:paraId="750AA9D1" w14:textId="77777777" w:rsidTr="007519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172F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33FC4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205F0" w14:textId="77777777" w:rsidR="00D77F3B" w:rsidRPr="00F7256D" w:rsidRDefault="00D77F3B" w:rsidP="0075197A">
            <w:pPr>
              <w:jc w:val="both"/>
            </w:pPr>
            <w:r w:rsidRPr="00C666EC">
              <w:rPr>
                <w:bCs/>
              </w:rPr>
              <w:t>Il testo è realizzato in forma pertinente e corretta, con una certa autonomia.</w:t>
            </w:r>
          </w:p>
        </w:tc>
      </w:tr>
      <w:tr w:rsidR="00D77F3B" w:rsidRPr="00F7256D" w14:paraId="6F77B991" w14:textId="77777777" w:rsidTr="0075197A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AAC4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F426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3291" w14:textId="77777777" w:rsidR="00D77F3B" w:rsidRPr="00F7256D" w:rsidRDefault="00D77F3B" w:rsidP="0075197A">
            <w:pPr>
              <w:spacing w:line="0" w:lineRule="atLeast"/>
              <w:jc w:val="both"/>
              <w:rPr>
                <w:bCs/>
                <w:color w:val="000000"/>
              </w:rPr>
            </w:pPr>
            <w:r w:rsidRPr="00C666EC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D77F3B" w:rsidRPr="00F7256D" w14:paraId="0BC66E1D" w14:textId="77777777" w:rsidTr="0075197A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16E829" w14:textId="77777777" w:rsidR="00D77F3B" w:rsidRPr="00F7256D" w:rsidRDefault="00D77F3B" w:rsidP="0075197A">
            <w:pPr>
              <w:rPr>
                <w:b/>
                <w:bCs/>
              </w:rPr>
            </w:pPr>
            <w:r w:rsidRPr="00C666EC">
              <w:rPr>
                <w:b/>
                <w:bCs/>
              </w:rPr>
              <w:t xml:space="preserve">Chiarezza del testo e accuratezza della </w:t>
            </w:r>
            <w:r>
              <w:rPr>
                <w:b/>
                <w:bCs/>
              </w:rPr>
              <w:t>composizione/</w:t>
            </w:r>
            <w:r w:rsidRPr="00C666EC">
              <w:rPr>
                <w:b/>
                <w:bCs/>
              </w:rPr>
              <w:t>scrittura.</w:t>
            </w:r>
            <w:r w:rsidRPr="00C666EC">
              <w:br/>
            </w:r>
            <w:r w:rsidRPr="00C666EC">
              <w:rPr>
                <w:b/>
                <w:bCs/>
              </w:rPr>
              <w:t xml:space="preserve">Completezza significatività e pertinenza dei dati e delle informazioni. </w:t>
            </w:r>
            <w:r w:rsidRPr="00C666EC">
              <w:br/>
            </w:r>
            <w:r w:rsidRPr="00C666EC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49BC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66CB" w14:textId="77777777" w:rsidR="00D77F3B" w:rsidRPr="000577B7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3232D3">
              <w:rPr>
                <w:bCs/>
              </w:rPr>
              <w:t>Il testo contiene informazioni parziali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D77F3B" w:rsidRPr="00F7256D" w14:paraId="045606FD" w14:textId="77777777" w:rsidTr="0075197A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7B0575" w14:textId="77777777" w:rsidR="00D77F3B" w:rsidRPr="00C666EC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D38D0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95F33" w14:textId="77777777" w:rsidR="00D77F3B" w:rsidRPr="000577B7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contiene </w:t>
            </w:r>
            <w:r>
              <w:rPr>
                <w:bCs/>
              </w:rPr>
              <w:t>informazioni minime, ma chiare.</w:t>
            </w:r>
          </w:p>
        </w:tc>
      </w:tr>
      <w:tr w:rsidR="00D77F3B" w:rsidRPr="00F7256D" w14:paraId="6795B742" w14:textId="77777777" w:rsidTr="007519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356DB45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26CB38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94F0592" w14:textId="77777777" w:rsidR="00D77F3B" w:rsidRPr="000577B7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>Il testo è una descrizione abbastanza precisa e compl</w:t>
            </w:r>
            <w:r>
              <w:rPr>
                <w:bCs/>
              </w:rPr>
              <w:t>eta dell'attività/esperienza.</w:t>
            </w:r>
          </w:p>
        </w:tc>
      </w:tr>
      <w:tr w:rsidR="00D77F3B" w:rsidRPr="00F7256D" w14:paraId="728D85A7" w14:textId="77777777" w:rsidTr="0075197A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5A45DAD" w14:textId="77777777" w:rsidR="00D77F3B" w:rsidRPr="00F7256D" w:rsidRDefault="00D77F3B" w:rsidP="0075197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AABBF8" w14:textId="77777777" w:rsidR="00D77F3B" w:rsidRPr="00F7256D" w:rsidRDefault="00D77F3B" w:rsidP="0075197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F9F854" w14:textId="77777777" w:rsidR="00D77F3B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65B8832F" w14:textId="77777777" w:rsidR="00D77F3B" w:rsidRPr="000577B7" w:rsidRDefault="00D77F3B" w:rsidP="0075197A">
            <w:pPr>
              <w:spacing w:line="0" w:lineRule="atLeast"/>
              <w:jc w:val="both"/>
              <w:rPr>
                <w:bCs/>
              </w:rPr>
            </w:pPr>
            <w:r w:rsidRPr="00C666EC">
              <w:rPr>
                <w:bCs/>
              </w:rPr>
              <w:t xml:space="preserve">La </w:t>
            </w:r>
            <w:r>
              <w:rPr>
                <w:bCs/>
              </w:rPr>
              <w:t>composizione/</w:t>
            </w:r>
            <w:r w:rsidRPr="00C666EC">
              <w:rPr>
                <w:bCs/>
              </w:rPr>
              <w:t>scrittura è accurata.</w:t>
            </w:r>
          </w:p>
        </w:tc>
      </w:tr>
    </w:tbl>
    <w:p w14:paraId="3A4D40DE" w14:textId="77777777" w:rsidR="00D77F3B" w:rsidRDefault="00D77F3B" w:rsidP="00D77F3B">
      <w:pPr>
        <w:rPr>
          <w:b/>
          <w:sz w:val="32"/>
          <w:szCs w:val="32"/>
        </w:rPr>
      </w:pPr>
    </w:p>
    <w:p w14:paraId="40BE5F63" w14:textId="77777777" w:rsidR="00D77F3B" w:rsidRDefault="00D77F3B" w:rsidP="00D77F3B">
      <w:pPr>
        <w:rPr>
          <w:b/>
          <w:sz w:val="32"/>
          <w:szCs w:val="32"/>
        </w:rPr>
      </w:pPr>
    </w:p>
    <w:p w14:paraId="625E3187" w14:textId="77777777" w:rsidR="00D77F3B" w:rsidRDefault="00D77F3B" w:rsidP="00D77F3B">
      <w:pPr>
        <w:adjustRightInd w:val="0"/>
        <w:rPr>
          <w:b/>
          <w:bCs/>
          <w:sz w:val="28"/>
          <w:szCs w:val="28"/>
        </w:rPr>
      </w:pPr>
    </w:p>
    <w:p w14:paraId="529EFCB5" w14:textId="77777777" w:rsidR="00D77F3B" w:rsidRDefault="00D77F3B" w:rsidP="00D77F3B">
      <w:pPr>
        <w:adjustRightInd w:val="0"/>
        <w:jc w:val="center"/>
        <w:rPr>
          <w:b/>
          <w:bCs/>
          <w:sz w:val="28"/>
          <w:szCs w:val="28"/>
        </w:rPr>
      </w:pPr>
      <w:r w:rsidRPr="000F3719">
        <w:rPr>
          <w:b/>
          <w:bCs/>
          <w:sz w:val="28"/>
          <w:szCs w:val="28"/>
        </w:rPr>
        <w:t>VALUTAZIONE DELLO STUDENTE NELL'ATTIVITÀ</w:t>
      </w:r>
      <w:r>
        <w:rPr>
          <w:b/>
          <w:bCs/>
          <w:sz w:val="28"/>
          <w:szCs w:val="28"/>
        </w:rPr>
        <w:t xml:space="preserve"> DI GRUPPO</w:t>
      </w:r>
    </w:p>
    <w:p w14:paraId="38517E7A" w14:textId="77777777" w:rsidR="00D77F3B" w:rsidRPr="00FA018A" w:rsidRDefault="00D77F3B" w:rsidP="00D77F3B">
      <w:pPr>
        <w:adjustRightInd w:val="0"/>
        <w:jc w:val="center"/>
        <w:rPr>
          <w:b/>
          <w:bCs/>
          <w:sz w:val="28"/>
          <w:szCs w:val="28"/>
        </w:rPr>
      </w:pPr>
    </w:p>
    <w:p w14:paraId="296DD62E" w14:textId="77777777" w:rsidR="00D77F3B" w:rsidRPr="008630F6" w:rsidRDefault="00D77F3B" w:rsidP="00D77F3B">
      <w:pPr>
        <w:adjustRightInd w:val="0"/>
        <w:jc w:val="center"/>
        <w:rPr>
          <w:b/>
          <w:bCs/>
        </w:rPr>
      </w:pPr>
      <w:r w:rsidRPr="008630F6">
        <w:rPr>
          <w:b/>
          <w:bCs/>
        </w:rPr>
        <w:t>ALUNNO/A ______________________________          presenze ________________</w:t>
      </w:r>
    </w:p>
    <w:p w14:paraId="75BE5D9A" w14:textId="77777777" w:rsidR="00D77F3B" w:rsidRPr="008630F6" w:rsidRDefault="00D77F3B" w:rsidP="00D77F3B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D77F3B" w:rsidRPr="00E323DB" w14:paraId="412BF6B2" w14:textId="77777777" w:rsidTr="0075197A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319D44F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0F29BD0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INIZIALE</w:t>
            </w:r>
          </w:p>
          <w:p w14:paraId="66504E7B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1DFAF4F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D552F61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8079997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1B6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D77F3B" w:rsidRPr="00E323DB" w14:paraId="5493E4E3" w14:textId="77777777" w:rsidTr="0075197A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EA3F3DD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007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EBE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3B0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0A8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8A0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4136A834" w14:textId="77777777" w:rsidTr="007519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8C0AC3C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567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non partecipa</w:t>
            </w:r>
          </w:p>
          <w:p w14:paraId="62AEA0F8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606246B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D7D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515B23C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alle attività proposte, ma</w:t>
            </w:r>
          </w:p>
          <w:p w14:paraId="3079055A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necessita di frequenti richiami per seguire</w:t>
            </w:r>
          </w:p>
          <w:p w14:paraId="2DCF290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indicazioni e i</w:t>
            </w:r>
          </w:p>
          <w:p w14:paraId="7F6601DA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242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55FD4D68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interesse</w:t>
            </w:r>
          </w:p>
          <w:p w14:paraId="718F67C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alle attività proposte. Segue le</w:t>
            </w:r>
          </w:p>
          <w:p w14:paraId="258DCED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87F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partecipa</w:t>
            </w:r>
          </w:p>
          <w:p w14:paraId="227EEC5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spontaneamente e con alto interesse. Segue le</w:t>
            </w:r>
          </w:p>
          <w:p w14:paraId="7A3DDA5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31EE0470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572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4888F3EC" w14:textId="77777777" w:rsidTr="007519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8DF98CC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Capacità di lavorare</w:t>
            </w:r>
          </w:p>
          <w:p w14:paraId="64F5B601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</w:t>
            </w:r>
          </w:p>
          <w:p w14:paraId="415433C8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5D51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rifiuta il</w:t>
            </w:r>
          </w:p>
          <w:p w14:paraId="572FC83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in piccolo</w:t>
            </w:r>
          </w:p>
          <w:p w14:paraId="5F20AD0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gruppo, non contribuisce, non si</w:t>
            </w:r>
          </w:p>
          <w:p w14:paraId="039A2D6D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assume responsabilità,</w:t>
            </w:r>
          </w:p>
          <w:p w14:paraId="4CCD603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7C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0ACB3D8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solo se</w:t>
            </w:r>
          </w:p>
          <w:p w14:paraId="320428E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richiamato a farlo. Si assume poche</w:t>
            </w:r>
          </w:p>
          <w:p w14:paraId="64A1FCF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responsabilità e svolge il lavoro assegnato solo</w:t>
            </w:r>
          </w:p>
          <w:p w14:paraId="35732BEF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se sollecitato. È, a volte, elemento</w:t>
            </w:r>
          </w:p>
          <w:p w14:paraId="1E69483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32E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collabora con i compagni, li ascolta, ma a</w:t>
            </w:r>
          </w:p>
          <w:p w14:paraId="0A7E096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203C8812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al lavoro, si assume le responsabilità</w:t>
            </w:r>
          </w:p>
          <w:p w14:paraId="4D3CDC7A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i</w:t>
            </w:r>
          </w:p>
          <w:p w14:paraId="32E3082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6EA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coopera e</w:t>
            </w:r>
          </w:p>
          <w:p w14:paraId="5324D8D0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contribuisce in modo attivo e con</w:t>
            </w:r>
          </w:p>
          <w:p w14:paraId="479E7A2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competenza. Si assume le responsabilità</w:t>
            </w:r>
          </w:p>
          <w:p w14:paraId="25C20FA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richieste e svolge anche un ruolo di guida e aiuto per i compagni.</w:t>
            </w:r>
          </w:p>
          <w:p w14:paraId="20DF4473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DE5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6D9FA7F8" w14:textId="77777777" w:rsidTr="0075197A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9027462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Uso del tempo e delle</w:t>
            </w:r>
          </w:p>
          <w:p w14:paraId="7E37B0A9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3981342A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0F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incapace di</w:t>
            </w:r>
          </w:p>
          <w:p w14:paraId="1ABB3F6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terminare il lavoro</w:t>
            </w:r>
          </w:p>
          <w:p w14:paraId="1C7BF5B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 nel tempo previsto</w:t>
            </w:r>
          </w:p>
          <w:p w14:paraId="5A8E0FC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perché non</w:t>
            </w:r>
          </w:p>
          <w:p w14:paraId="1700E64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utilizza le informazioni</w:t>
            </w:r>
          </w:p>
          <w:p w14:paraId="188F954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9F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necessita di tempo</w:t>
            </w:r>
          </w:p>
          <w:p w14:paraId="60DF223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supplementare e di una guida per completare il lavoro</w:t>
            </w:r>
          </w:p>
          <w:p w14:paraId="6B308A3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40346CCD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D1D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è in grado di terminare in modo autonomo il</w:t>
            </w:r>
          </w:p>
          <w:p w14:paraId="224FA6C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lavoro nel tempo</w:t>
            </w:r>
          </w:p>
          <w:p w14:paraId="64BEFB6F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assegnato</w:t>
            </w:r>
          </w:p>
          <w:p w14:paraId="0DC0BFEC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81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L’alunno usa in modo eccellente il tempo assegnato e</w:t>
            </w:r>
          </w:p>
          <w:p w14:paraId="38FF8691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le informazioni ricevute</w:t>
            </w:r>
          </w:p>
          <w:p w14:paraId="3DDA2B96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B32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467FB92F" w14:textId="77777777" w:rsidTr="007519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0FBCA35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 xml:space="preserve">Qualità del </w:t>
            </w:r>
            <w:r w:rsidRPr="00E323DB">
              <w:rPr>
                <w:b/>
                <w:bCs/>
                <w:sz w:val="20"/>
                <w:szCs w:val="20"/>
              </w:rPr>
              <w:lastRenderedPageBreak/>
              <w:t>prodotto</w:t>
            </w:r>
          </w:p>
          <w:p w14:paraId="7689297E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realizzato</w:t>
            </w:r>
          </w:p>
          <w:p w14:paraId="0709C99A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21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lastRenderedPageBreak/>
              <w:t xml:space="preserve">L’alunno non svolge il compito </w:t>
            </w:r>
            <w:r w:rsidRPr="00E323DB">
              <w:rPr>
                <w:sz w:val="20"/>
                <w:szCs w:val="20"/>
              </w:rPr>
              <w:lastRenderedPageBreak/>
              <w:t>assegnato o la</w:t>
            </w:r>
          </w:p>
          <w:p w14:paraId="7E94931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realizzazione è</w:t>
            </w:r>
          </w:p>
          <w:p w14:paraId="24DB395D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0934693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6C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lastRenderedPageBreak/>
              <w:t xml:space="preserve">La qualità del prodotto realizzato </w:t>
            </w:r>
            <w:r w:rsidRPr="00E323DB">
              <w:rPr>
                <w:sz w:val="20"/>
                <w:szCs w:val="20"/>
              </w:rPr>
              <w:lastRenderedPageBreak/>
              <w:t>necessita di</w:t>
            </w:r>
          </w:p>
          <w:p w14:paraId="383DCBC5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miglioramenti</w:t>
            </w:r>
          </w:p>
          <w:p w14:paraId="35BF1ABC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3C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lastRenderedPageBreak/>
              <w:t xml:space="preserve">La qualità del prodotto è buona, </w:t>
            </w:r>
            <w:r w:rsidRPr="00E323DB">
              <w:rPr>
                <w:sz w:val="20"/>
                <w:szCs w:val="20"/>
              </w:rPr>
              <w:lastRenderedPageBreak/>
              <w:t>ma non tutte le</w:t>
            </w:r>
          </w:p>
          <w:p w14:paraId="3E73EFE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parti del compito sono completate</w:t>
            </w:r>
          </w:p>
          <w:p w14:paraId="00C6B9B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085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lastRenderedPageBreak/>
              <w:t xml:space="preserve">Il compito è realizzato </w:t>
            </w:r>
            <w:r w:rsidRPr="00E323DB">
              <w:rPr>
                <w:sz w:val="20"/>
                <w:szCs w:val="20"/>
              </w:rPr>
              <w:lastRenderedPageBreak/>
              <w:t>in modo</w:t>
            </w:r>
          </w:p>
          <w:p w14:paraId="30BCACDF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accurato, con originalità</w:t>
            </w:r>
          </w:p>
          <w:p w14:paraId="5140C44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 contributi personali.</w:t>
            </w:r>
          </w:p>
          <w:p w14:paraId="3CB776EB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102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31B5D27C" w14:textId="77777777" w:rsidTr="007519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F029A6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Correttezza dei</w:t>
            </w:r>
          </w:p>
          <w:p w14:paraId="147A9C86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contenuti negli</w:t>
            </w:r>
          </w:p>
          <w:p w14:paraId="3ED384A4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elaborati prodotti</w:t>
            </w:r>
          </w:p>
          <w:p w14:paraId="539457C0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83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Gli elaborati prodotti</w:t>
            </w:r>
          </w:p>
          <w:p w14:paraId="359AACF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</w:t>
            </w:r>
          </w:p>
          <w:p w14:paraId="09EB508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corretti e/o sono</w:t>
            </w:r>
          </w:p>
          <w:p w14:paraId="237D5D74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totalmente</w:t>
            </w:r>
          </w:p>
          <w:p w14:paraId="1B77022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incongruenti –</w:t>
            </w:r>
          </w:p>
          <w:p w14:paraId="3F99A7C5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incomprensibili</w:t>
            </w:r>
          </w:p>
          <w:p w14:paraId="04C60D1B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4CC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sono presenti diversi</w:t>
            </w:r>
          </w:p>
          <w:p w14:paraId="18806499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errori e/o inesattezze nelle informazioni</w:t>
            </w:r>
          </w:p>
          <w:p w14:paraId="109FF6EF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riportate. Le idee</w:t>
            </w:r>
          </w:p>
          <w:p w14:paraId="63D0EEE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individuabili</w:t>
            </w:r>
          </w:p>
          <w:p w14:paraId="61695FE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non sono adeguatamente</w:t>
            </w:r>
          </w:p>
          <w:p w14:paraId="229191F7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12B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si rilevano alcuni errori non</w:t>
            </w:r>
          </w:p>
          <w:p w14:paraId="2A97608E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fondamentali nelle</w:t>
            </w:r>
          </w:p>
          <w:p w14:paraId="0C5FEA93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informazioni riportate. Le idee contenute sono</w:t>
            </w:r>
          </w:p>
          <w:p w14:paraId="56B6CBB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generalmente chiare.</w:t>
            </w:r>
          </w:p>
          <w:p w14:paraId="3DB1FBCE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E2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Negli elaborati prodotti tutti i fatti/contenuti</w:t>
            </w:r>
          </w:p>
          <w:p w14:paraId="11C7BC25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sono precisi ed</w:t>
            </w:r>
          </w:p>
          <w:p w14:paraId="36899C9A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espliciti. Le idee</w:t>
            </w:r>
          </w:p>
          <w:p w14:paraId="58498C85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contenute sono chiare, ben messe a fuoco ed espresse in modo</w:t>
            </w:r>
          </w:p>
          <w:p w14:paraId="18A0BC96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  <w:r w:rsidRPr="00E323DB">
              <w:rPr>
                <w:sz w:val="20"/>
                <w:szCs w:val="20"/>
              </w:rPr>
              <w:t>originale.</w:t>
            </w:r>
          </w:p>
          <w:p w14:paraId="696F7A0A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0A2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D77F3B" w:rsidRPr="00E323DB" w14:paraId="0A54D207" w14:textId="77777777" w:rsidTr="0075197A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DCC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E323DB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148" w14:textId="77777777" w:rsidR="00D77F3B" w:rsidRPr="00E323DB" w:rsidRDefault="00D77F3B" w:rsidP="0075197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649" w14:textId="77777777" w:rsidR="00D77F3B" w:rsidRPr="00E323DB" w:rsidRDefault="00D77F3B" w:rsidP="0075197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13998CE4" w14:textId="77777777" w:rsidR="00D77F3B" w:rsidRDefault="00D77F3B" w:rsidP="00D77F3B">
      <w:pPr>
        <w:spacing w:before="36"/>
        <w:outlineLvl w:val="0"/>
        <w:rPr>
          <w:b/>
          <w:color w:val="FF0000"/>
          <w:u w:val="single"/>
        </w:rPr>
      </w:pPr>
    </w:p>
    <w:p w14:paraId="04BECD90" w14:textId="77777777" w:rsidR="00D77F3B" w:rsidRDefault="00D77F3B" w:rsidP="00D77F3B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D77F3B" w14:paraId="755A533B" w14:textId="77777777" w:rsidTr="0075197A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0D2C6" w14:textId="77777777" w:rsidR="00D77F3B" w:rsidRDefault="00D77F3B" w:rsidP="0075197A">
            <w:pPr>
              <w:spacing w:before="7"/>
              <w:ind w:left="72"/>
              <w:jc w:val="center"/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>AUTOVALUTAZIONE PERSONALE dell’UdA</w:t>
            </w:r>
          </w:p>
          <w:p w14:paraId="1A02B805" w14:textId="77777777" w:rsidR="00D77F3B" w:rsidRPr="001807EC" w:rsidRDefault="00D77F3B" w:rsidP="0075197A">
            <w:pPr>
              <w:spacing w:before="7"/>
              <w:ind w:left="72"/>
              <w:jc w:val="center"/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kern w:val="24"/>
                <w:sz w:val="28"/>
                <w:szCs w:val="28"/>
              </w:rPr>
              <w:t xml:space="preserve">Studente:                                                                               classe: </w:t>
            </w:r>
          </w:p>
        </w:tc>
      </w:tr>
      <w:tr w:rsidR="00D77F3B" w14:paraId="03963144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0036" w14:textId="77777777" w:rsidR="00D77F3B" w:rsidRDefault="00D77F3B" w:rsidP="0075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E22B" w14:textId="77777777" w:rsidR="00D77F3B" w:rsidRDefault="00D77F3B" w:rsidP="0075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8190" w14:textId="77777777" w:rsidR="00D77F3B" w:rsidRDefault="00D77F3B" w:rsidP="0075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2132" w14:textId="77777777" w:rsidR="00D77F3B" w:rsidRDefault="00D77F3B" w:rsidP="00751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D77F3B" w14:paraId="2CE74352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6BA" w14:textId="77777777" w:rsidR="00D77F3B" w:rsidRPr="00111D6C" w:rsidRDefault="00D77F3B" w:rsidP="0075197A">
            <w:pPr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3"/>
                <w:kern w:val="24"/>
              </w:rPr>
              <w:t>H</w:t>
            </w:r>
            <w:r w:rsidRPr="00111D6C">
              <w:rPr>
                <w:color w:val="000000"/>
                <w:kern w:val="24"/>
              </w:rPr>
              <w:t xml:space="preserve">o </w:t>
            </w:r>
            <w:r w:rsidRPr="00111D6C">
              <w:rPr>
                <w:color w:val="000000"/>
                <w:spacing w:val="1"/>
                <w:kern w:val="24"/>
              </w:rPr>
              <w:t>lavorato</w:t>
            </w:r>
          </w:p>
          <w:p w14:paraId="1B2AB9D1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 </w:t>
            </w:r>
            <w:r w:rsidRPr="00111D6C">
              <w:rPr>
                <w:color w:val="000000"/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3BE6" w14:textId="77777777" w:rsidR="00D77F3B" w:rsidRPr="00111D6C" w:rsidRDefault="00D77F3B" w:rsidP="0075197A">
            <w:pPr>
              <w:spacing w:line="205" w:lineRule="exact"/>
              <w:jc w:val="center"/>
            </w:pPr>
            <w:r w:rsidRPr="00111D6C">
              <w:rPr>
                <w:color w:val="000000"/>
                <w:kern w:val="24"/>
              </w:rPr>
              <w:t>Ho</w:t>
            </w:r>
            <w:r w:rsidRPr="00111D6C">
              <w:rPr>
                <w:color w:val="000000"/>
                <w:spacing w:val="-15"/>
                <w:kern w:val="24"/>
              </w:rPr>
              <w:t xml:space="preserve"> </w:t>
            </w:r>
            <w:r w:rsidRPr="00111D6C">
              <w:rPr>
                <w:color w:val="000000"/>
                <w:spacing w:val="-3"/>
                <w:kern w:val="24"/>
              </w:rPr>
              <w:t>lavorato</w:t>
            </w:r>
          </w:p>
          <w:p w14:paraId="6931D080" w14:textId="77777777" w:rsidR="00D77F3B" w:rsidRPr="00111D6C" w:rsidRDefault="00D77F3B" w:rsidP="0075197A">
            <w:pPr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 xml:space="preserve">raramente </w:t>
            </w:r>
          </w:p>
          <w:p w14:paraId="3718B88F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1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 xml:space="preserve">gli  </w:t>
            </w:r>
            <w:r w:rsidRPr="00111D6C">
              <w:rPr>
                <w:color w:val="000000"/>
                <w:spacing w:val="-1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BAB" w14:textId="77777777" w:rsidR="00D77F3B" w:rsidRPr="00111D6C" w:rsidRDefault="00D77F3B" w:rsidP="0075197A">
            <w:pPr>
              <w:spacing w:before="15" w:line="244" w:lineRule="exact"/>
              <w:ind w:left="72" w:right="346"/>
              <w:jc w:val="center"/>
              <w:rPr>
                <w:color w:val="000000"/>
                <w:spacing w:val="6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1"/>
                <w:kern w:val="24"/>
              </w:rPr>
              <w:t xml:space="preserve">lavorato </w:t>
            </w:r>
            <w:r w:rsidRPr="00111D6C">
              <w:rPr>
                <w:color w:val="000000"/>
                <w:spacing w:val="6"/>
                <w:kern w:val="24"/>
              </w:rPr>
              <w:t xml:space="preserve">spesso </w:t>
            </w:r>
          </w:p>
          <w:p w14:paraId="56CB412B" w14:textId="77777777" w:rsidR="00D77F3B" w:rsidRPr="00111D6C" w:rsidRDefault="00D77F3B" w:rsidP="0075197A">
            <w:pPr>
              <w:spacing w:before="15" w:line="244" w:lineRule="exact"/>
              <w:ind w:left="72" w:right="346"/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E47D" w14:textId="77777777" w:rsidR="00D77F3B" w:rsidRPr="00111D6C" w:rsidRDefault="00D77F3B" w:rsidP="0075197A">
            <w:pPr>
              <w:jc w:val="center"/>
              <w:rPr>
                <w:color w:val="000000"/>
                <w:spacing w:val="6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1"/>
                <w:kern w:val="24"/>
              </w:rPr>
              <w:t xml:space="preserve">lavorato </w:t>
            </w:r>
            <w:r w:rsidRPr="00111D6C">
              <w:rPr>
                <w:color w:val="000000"/>
                <w:spacing w:val="6"/>
                <w:kern w:val="24"/>
              </w:rPr>
              <w:t xml:space="preserve">sempre </w:t>
            </w:r>
          </w:p>
          <w:p w14:paraId="013D6F66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1"/>
                <w:kern w:val="24"/>
              </w:rPr>
              <w:t>con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</w:tc>
      </w:tr>
      <w:tr w:rsidR="00D77F3B" w14:paraId="7A898835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B29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 xml:space="preserve">considerato solo </w:t>
            </w:r>
            <w:r w:rsidRPr="00111D6C">
              <w:rPr>
                <w:color w:val="000000"/>
                <w:spacing w:val="-5"/>
                <w:kern w:val="24"/>
              </w:rPr>
              <w:t xml:space="preserve">il  </w:t>
            </w:r>
            <w:r w:rsidRPr="00111D6C">
              <w:rPr>
                <w:color w:val="000000"/>
                <w:spacing w:val="-9"/>
                <w:kern w:val="24"/>
              </w:rPr>
              <w:t xml:space="preserve">mio </w:t>
            </w:r>
            <w:r w:rsidRPr="00111D6C">
              <w:rPr>
                <w:color w:val="000000"/>
                <w:spacing w:val="2"/>
                <w:kern w:val="24"/>
              </w:rPr>
              <w:t>punto di</w:t>
            </w:r>
            <w:r w:rsidRPr="00111D6C">
              <w:rPr>
                <w:color w:val="000000"/>
                <w:spacing w:val="-2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5FB" w14:textId="77777777" w:rsidR="00D77F3B" w:rsidRPr="00111D6C" w:rsidRDefault="00D77F3B" w:rsidP="0075197A">
            <w:pPr>
              <w:spacing w:line="262" w:lineRule="exact"/>
              <w:ind w:left="86" w:right="72"/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considerato non solo</w:t>
            </w:r>
            <w:r w:rsidRPr="00111D6C">
              <w:rPr>
                <w:color w:val="000000"/>
                <w:spacing w:val="3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</w:p>
          <w:p w14:paraId="420E3451" w14:textId="77777777" w:rsidR="00D77F3B" w:rsidRPr="00111D6C" w:rsidRDefault="00D77F3B" w:rsidP="0075197A">
            <w:pPr>
              <w:spacing w:before="15" w:line="244" w:lineRule="exact"/>
              <w:ind w:left="86" w:right="130"/>
              <w:jc w:val="center"/>
            </w:pPr>
            <w:r w:rsidRPr="00111D6C">
              <w:rPr>
                <w:color w:val="000000"/>
                <w:spacing w:val="-9"/>
                <w:kern w:val="24"/>
              </w:rPr>
              <w:t xml:space="preserve">mio </w:t>
            </w:r>
            <w:r w:rsidRPr="00111D6C">
              <w:rPr>
                <w:color w:val="000000"/>
                <w:spacing w:val="2"/>
                <w:kern w:val="24"/>
              </w:rPr>
              <w:t xml:space="preserve">punto di </w:t>
            </w:r>
            <w:r w:rsidRPr="00111D6C">
              <w:rPr>
                <w:color w:val="000000"/>
                <w:spacing w:val="-1"/>
                <w:kern w:val="24"/>
              </w:rPr>
              <w:t xml:space="preserve">vista, </w:t>
            </w:r>
            <w:r w:rsidRPr="00111D6C">
              <w:rPr>
                <w:color w:val="000000"/>
                <w:spacing w:val="-9"/>
                <w:kern w:val="24"/>
              </w:rPr>
              <w:t xml:space="preserve">ma </w:t>
            </w:r>
            <w:r w:rsidRPr="00111D6C">
              <w:rPr>
                <w:color w:val="000000"/>
                <w:spacing w:val="1"/>
                <w:kern w:val="24"/>
              </w:rPr>
              <w:t>anche</w:t>
            </w:r>
            <w:r w:rsidRPr="00111D6C">
              <w:rPr>
                <w:color w:val="000000"/>
                <w:spacing w:val="12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quello</w:t>
            </w:r>
          </w:p>
          <w:p w14:paraId="35F9E1DD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5"/>
                <w:kern w:val="24"/>
              </w:rPr>
              <w:t xml:space="preserve">dei </w:t>
            </w:r>
            <w:r w:rsidRPr="00111D6C">
              <w:rPr>
                <w:color w:val="000000"/>
                <w:spacing w:val="-3"/>
                <w:kern w:val="24"/>
              </w:rPr>
              <w:t>miei</w:t>
            </w:r>
            <w:r w:rsidRPr="00111D6C">
              <w:rPr>
                <w:color w:val="000000"/>
                <w:spacing w:val="-46"/>
                <w:kern w:val="24"/>
              </w:rPr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BE57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considerato tutti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-2"/>
                <w:kern w:val="24"/>
              </w:rPr>
              <w:t xml:space="preserve">i  </w:t>
            </w:r>
            <w:r w:rsidRPr="00111D6C">
              <w:rPr>
                <w:color w:val="000000"/>
                <w:spacing w:val="2"/>
                <w:kern w:val="24"/>
              </w:rPr>
              <w:t>punti di</w:t>
            </w:r>
            <w:r w:rsidRPr="00111D6C">
              <w:rPr>
                <w:color w:val="000000"/>
                <w:spacing w:val="-35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E65" w14:textId="77777777" w:rsidR="00D77F3B" w:rsidRPr="00111D6C" w:rsidRDefault="00D77F3B" w:rsidP="0075197A">
            <w:pPr>
              <w:spacing w:line="262" w:lineRule="exact"/>
              <w:ind w:left="72" w:right="115"/>
              <w:jc w:val="center"/>
              <w:rPr>
                <w:color w:val="000000"/>
                <w:spacing w:val="-1"/>
                <w:kern w:val="24"/>
              </w:rPr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5"/>
                <w:kern w:val="24"/>
              </w:rPr>
              <w:t xml:space="preserve">apprezzato </w:t>
            </w:r>
            <w:r w:rsidRPr="00111D6C">
              <w:rPr>
                <w:color w:val="000000"/>
                <w:spacing w:val="2"/>
                <w:kern w:val="24"/>
              </w:rPr>
              <w:t xml:space="preserve">punti di </w:t>
            </w:r>
            <w:r w:rsidRPr="00111D6C">
              <w:rPr>
                <w:color w:val="000000"/>
                <w:spacing w:val="-1"/>
                <w:kern w:val="24"/>
              </w:rPr>
              <w:t xml:space="preserve">vista </w:t>
            </w:r>
          </w:p>
          <w:p w14:paraId="117A438E" w14:textId="77777777" w:rsidR="00D77F3B" w:rsidRPr="00111D6C" w:rsidRDefault="00D77F3B" w:rsidP="0075197A">
            <w:pPr>
              <w:spacing w:line="262" w:lineRule="exact"/>
              <w:ind w:left="72" w:right="115"/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>diversi</w:t>
            </w:r>
            <w:r w:rsidRPr="00111D6C">
              <w:rPr>
                <w:color w:val="000000"/>
                <w:spacing w:val="-28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>dal</w:t>
            </w:r>
          </w:p>
          <w:p w14:paraId="1A7E4E2B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9"/>
                <w:kern w:val="24"/>
              </w:rPr>
              <w:t xml:space="preserve">mio </w:t>
            </w:r>
            <w:r w:rsidRPr="00111D6C">
              <w:rPr>
                <w:color w:val="000000"/>
                <w:spacing w:val="3"/>
                <w:kern w:val="24"/>
              </w:rPr>
              <w:t xml:space="preserve">perché </w:t>
            </w:r>
            <w:r w:rsidRPr="00111D6C">
              <w:rPr>
                <w:color w:val="000000"/>
                <w:spacing w:val="-9"/>
                <w:kern w:val="24"/>
              </w:rPr>
              <w:t xml:space="preserve">mi </w:t>
            </w:r>
            <w:r w:rsidRPr="00111D6C">
              <w:rPr>
                <w:color w:val="000000"/>
                <w:spacing w:val="2"/>
                <w:kern w:val="24"/>
              </w:rPr>
              <w:t>permettevano</w:t>
            </w:r>
            <w:r w:rsidRPr="00111D6C">
              <w:rPr>
                <w:color w:val="000000"/>
                <w:spacing w:val="-4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 xml:space="preserve">chiarirmi </w:t>
            </w:r>
            <w:r w:rsidRPr="00111D6C">
              <w:rPr>
                <w:color w:val="000000"/>
                <w:spacing w:val="-3"/>
                <w:kern w:val="24"/>
              </w:rPr>
              <w:t>meglio</w:t>
            </w:r>
            <w:r w:rsidRPr="00111D6C">
              <w:rPr>
                <w:color w:val="000000"/>
                <w:spacing w:val="-13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 xml:space="preserve">le  </w:t>
            </w:r>
            <w:r w:rsidRPr="00111D6C">
              <w:rPr>
                <w:color w:val="000000"/>
                <w:spacing w:val="2"/>
                <w:kern w:val="24"/>
              </w:rPr>
              <w:t>idee</w:t>
            </w:r>
          </w:p>
        </w:tc>
      </w:tr>
      <w:tr w:rsidR="00D77F3B" w14:paraId="61119016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4920" w14:textId="77777777" w:rsidR="00D77F3B" w:rsidRPr="00111D6C" w:rsidRDefault="00D77F3B" w:rsidP="0075197A">
            <w:pPr>
              <w:jc w:val="center"/>
              <w:rPr>
                <w:color w:val="000000"/>
                <w:kern w:val="24"/>
              </w:rPr>
            </w:pPr>
            <w:r w:rsidRPr="00111D6C">
              <w:rPr>
                <w:color w:val="000000"/>
                <w:kern w:val="24"/>
              </w:rPr>
              <w:t>Ho preferito</w:t>
            </w:r>
          </w:p>
          <w:p w14:paraId="42710B72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2"/>
                <w:kern w:val="24"/>
              </w:rPr>
              <w:t xml:space="preserve">dare </w:t>
            </w:r>
            <w:r w:rsidRPr="00111D6C">
              <w:rPr>
                <w:color w:val="000000"/>
                <w:spacing w:val="-5"/>
                <w:kern w:val="24"/>
              </w:rPr>
              <w:t xml:space="preserve">il  </w:t>
            </w:r>
            <w:r w:rsidRPr="00111D6C">
              <w:rPr>
                <w:color w:val="000000"/>
                <w:spacing w:val="-9"/>
                <w:kern w:val="24"/>
              </w:rPr>
              <w:t>mio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DE72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spacing w:val="-5"/>
                <w:kern w:val="24"/>
              </w:rPr>
              <w:t xml:space="preserve">il </w:t>
            </w:r>
            <w:r w:rsidRPr="00111D6C">
              <w:rPr>
                <w:color w:val="000000"/>
                <w:spacing w:val="-9"/>
                <w:kern w:val="24"/>
              </w:rPr>
              <w:t xml:space="preserve">mio  </w:t>
            </w:r>
            <w:r w:rsidRPr="00111D6C">
              <w:rPr>
                <w:color w:val="000000"/>
                <w:spacing w:val="2"/>
                <w:kern w:val="24"/>
              </w:rPr>
              <w:t xml:space="preserve">parere solo </w:t>
            </w:r>
            <w:r w:rsidRPr="00111D6C">
              <w:rPr>
                <w:color w:val="000000"/>
                <w:spacing w:val="-3"/>
                <w:kern w:val="24"/>
              </w:rPr>
              <w:t>a</w:t>
            </w:r>
            <w:r w:rsidRPr="00111D6C">
              <w:rPr>
                <w:color w:val="000000"/>
                <w:spacing w:val="-45"/>
                <w:kern w:val="24"/>
              </w:rPr>
              <w:t xml:space="preserve"> </w:t>
            </w:r>
            <w:r w:rsidRPr="00111D6C">
              <w:rPr>
                <w:color w:val="000000"/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8093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spacing w:val="7"/>
                <w:kern w:val="24"/>
              </w:rPr>
              <w:t xml:space="preserve">spesso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  <w:r w:rsidRPr="00111D6C">
              <w:rPr>
                <w:color w:val="000000"/>
                <w:spacing w:val="-15"/>
                <w:kern w:val="24"/>
              </w:rPr>
              <w:t xml:space="preserve"> </w:t>
            </w:r>
            <w:r w:rsidRPr="00111D6C">
              <w:rPr>
                <w:color w:val="000000"/>
                <w:spacing w:val="-9"/>
                <w:kern w:val="24"/>
              </w:rPr>
              <w:t xml:space="preserve">mio 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3FB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dato </w:t>
            </w:r>
            <w:r w:rsidRPr="00111D6C">
              <w:rPr>
                <w:color w:val="000000"/>
                <w:kern w:val="24"/>
              </w:rPr>
              <w:t xml:space="preserve">sempre </w:t>
            </w:r>
            <w:r w:rsidRPr="00111D6C">
              <w:rPr>
                <w:color w:val="000000"/>
                <w:spacing w:val="-5"/>
                <w:kern w:val="24"/>
              </w:rPr>
              <w:t xml:space="preserve">il </w:t>
            </w:r>
            <w:r w:rsidRPr="00111D6C">
              <w:rPr>
                <w:color w:val="000000"/>
                <w:spacing w:val="-9"/>
                <w:kern w:val="24"/>
              </w:rPr>
              <w:t>mio</w:t>
            </w:r>
            <w:r w:rsidRPr="00111D6C">
              <w:rPr>
                <w:color w:val="000000"/>
                <w:spacing w:val="-8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parere</w:t>
            </w:r>
          </w:p>
        </w:tc>
      </w:tr>
      <w:tr w:rsidR="00D77F3B" w14:paraId="01EDF6FC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75E7" w14:textId="77777777" w:rsidR="00D77F3B" w:rsidRPr="00111D6C" w:rsidRDefault="00D77F3B" w:rsidP="0075197A">
            <w:pPr>
              <w:spacing w:line="252" w:lineRule="exact"/>
              <w:ind w:left="86"/>
              <w:jc w:val="center"/>
              <w:rPr>
                <w:color w:val="000000"/>
                <w:kern w:val="24"/>
              </w:rPr>
            </w:pPr>
            <w:r w:rsidRPr="00111D6C">
              <w:rPr>
                <w:color w:val="000000"/>
                <w:kern w:val="24"/>
              </w:rPr>
              <w:t>Ho preferito</w:t>
            </w:r>
          </w:p>
          <w:p w14:paraId="73A51DEB" w14:textId="77777777" w:rsidR="00D77F3B" w:rsidRPr="00111D6C" w:rsidRDefault="00D77F3B" w:rsidP="0075197A">
            <w:pPr>
              <w:spacing w:line="252" w:lineRule="exact"/>
              <w:ind w:left="86"/>
              <w:jc w:val="center"/>
            </w:pPr>
            <w:r w:rsidRPr="00111D6C">
              <w:rPr>
                <w:color w:val="000000"/>
                <w:spacing w:val="-2"/>
                <w:kern w:val="24"/>
              </w:rPr>
              <w:t xml:space="preserve">che </w:t>
            </w:r>
            <w:r w:rsidRPr="00111D6C">
              <w:rPr>
                <w:color w:val="000000"/>
                <w:spacing w:val="-1"/>
                <w:kern w:val="24"/>
              </w:rPr>
              <w:t>gli</w:t>
            </w:r>
            <w:r w:rsidRPr="00111D6C">
              <w:rPr>
                <w:color w:val="000000"/>
                <w:spacing w:val="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altri</w:t>
            </w:r>
          </w:p>
          <w:p w14:paraId="2079BC14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lastRenderedPageBreak/>
              <w:t xml:space="preserve">facessero </w:t>
            </w:r>
            <w:r w:rsidRPr="00111D6C">
              <w:rPr>
                <w:color w:val="000000"/>
                <w:spacing w:val="-5"/>
                <w:kern w:val="24"/>
              </w:rPr>
              <w:t xml:space="preserve">la </w:t>
            </w:r>
            <w:r w:rsidRPr="00111D6C">
              <w:rPr>
                <w:color w:val="000000"/>
                <w:kern w:val="24"/>
              </w:rPr>
              <w:t xml:space="preserve">maggior  </w:t>
            </w:r>
            <w:r w:rsidRPr="00111D6C">
              <w:rPr>
                <w:color w:val="000000"/>
                <w:spacing w:val="2"/>
                <w:kern w:val="24"/>
              </w:rPr>
              <w:t xml:space="preserve">parte </w:t>
            </w:r>
            <w:r w:rsidRPr="00111D6C">
              <w:rPr>
                <w:color w:val="000000"/>
                <w:spacing w:val="5"/>
                <w:kern w:val="24"/>
              </w:rPr>
              <w:t>del</w:t>
            </w:r>
            <w:r w:rsidRPr="00111D6C">
              <w:rPr>
                <w:color w:val="000000"/>
                <w:spacing w:val="-2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20E8" w14:textId="77777777" w:rsidR="00D77F3B" w:rsidRPr="00111D6C" w:rsidRDefault="00D77F3B" w:rsidP="0075197A">
            <w:pPr>
              <w:spacing w:line="252" w:lineRule="exact"/>
              <w:ind w:left="86"/>
              <w:jc w:val="center"/>
            </w:pPr>
            <w:r w:rsidRPr="00111D6C">
              <w:rPr>
                <w:color w:val="000000"/>
                <w:kern w:val="24"/>
              </w:rPr>
              <w:lastRenderedPageBreak/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>avuto</w:t>
            </w:r>
            <w:r w:rsidRPr="00111D6C">
              <w:rPr>
                <w:color w:val="000000"/>
                <w:spacing w:val="-3"/>
                <w:kern w:val="24"/>
              </w:rPr>
              <w:t xml:space="preserve"> </w:t>
            </w:r>
            <w:r w:rsidRPr="00111D6C">
              <w:rPr>
                <w:color w:val="000000"/>
                <w:spacing w:val="3"/>
                <w:kern w:val="24"/>
              </w:rPr>
              <w:t>bisogno</w:t>
            </w:r>
          </w:p>
          <w:p w14:paraId="6CC855B8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2"/>
                <w:kern w:val="24"/>
              </w:rPr>
              <w:t xml:space="preserve">di </w:t>
            </w:r>
            <w:r w:rsidRPr="00111D6C">
              <w:rPr>
                <w:color w:val="000000"/>
                <w:spacing w:val="6"/>
                <w:kern w:val="24"/>
              </w:rPr>
              <w:t xml:space="preserve">essere  </w:t>
            </w:r>
            <w:r w:rsidRPr="00111D6C">
              <w:rPr>
                <w:color w:val="000000"/>
                <w:spacing w:val="1"/>
                <w:kern w:val="24"/>
              </w:rPr>
              <w:t>sollecitato</w:t>
            </w:r>
            <w:r w:rsidRPr="00111D6C">
              <w:rPr>
                <w:color w:val="000000"/>
                <w:spacing w:val="-7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per  </w:t>
            </w:r>
            <w:r w:rsidRPr="00111D6C">
              <w:rPr>
                <w:color w:val="000000"/>
                <w:spacing w:val="2"/>
                <w:kern w:val="24"/>
              </w:rPr>
              <w:lastRenderedPageBreak/>
              <w:t xml:space="preserve">partecipare </w:t>
            </w:r>
            <w:r w:rsidRPr="00111D6C">
              <w:rPr>
                <w:color w:val="000000"/>
                <w:spacing w:val="4"/>
                <w:kern w:val="24"/>
              </w:rPr>
              <w:t xml:space="preserve">al  </w:t>
            </w:r>
            <w:r w:rsidRPr="00111D6C">
              <w:rPr>
                <w:color w:val="000000"/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458" w14:textId="77777777" w:rsidR="00D77F3B" w:rsidRPr="00111D6C" w:rsidRDefault="00D77F3B" w:rsidP="0075197A">
            <w:pPr>
              <w:spacing w:line="252" w:lineRule="exact"/>
              <w:ind w:left="72"/>
              <w:jc w:val="center"/>
            </w:pPr>
            <w:r w:rsidRPr="00111D6C">
              <w:rPr>
                <w:color w:val="000000"/>
                <w:kern w:val="24"/>
              </w:rPr>
              <w:lastRenderedPageBreak/>
              <w:t>Ho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4"/>
                <w:kern w:val="24"/>
              </w:rPr>
              <w:t>eseguito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il</w:t>
            </w:r>
            <w:r w:rsidRPr="00111D6C">
              <w:rPr>
                <w:color w:val="000000"/>
                <w:spacing w:val="-30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lavoro</w:t>
            </w:r>
            <w:r w:rsidRPr="00111D6C">
              <w:rPr>
                <w:color w:val="000000"/>
                <w:spacing w:val="-14"/>
                <w:kern w:val="24"/>
              </w:rPr>
              <w:t xml:space="preserve"> </w:t>
            </w:r>
            <w:r w:rsidRPr="00111D6C">
              <w:rPr>
                <w:color w:val="000000"/>
                <w:spacing w:val="-3"/>
                <w:kern w:val="24"/>
              </w:rPr>
              <w:t>e</w:t>
            </w:r>
          </w:p>
          <w:p w14:paraId="39B54197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raramente </w:t>
            </w:r>
            <w:r w:rsidRPr="00111D6C">
              <w:rPr>
                <w:color w:val="000000"/>
                <w:kern w:val="24"/>
              </w:rPr>
              <w:t xml:space="preserve">ho </w:t>
            </w:r>
            <w:r w:rsidRPr="00111D6C">
              <w:rPr>
                <w:color w:val="000000"/>
                <w:spacing w:val="2"/>
                <w:kern w:val="24"/>
              </w:rPr>
              <w:t xml:space="preserve">avuto </w:t>
            </w:r>
            <w:r w:rsidRPr="00111D6C">
              <w:rPr>
                <w:color w:val="000000"/>
                <w:spacing w:val="3"/>
                <w:kern w:val="24"/>
              </w:rPr>
              <w:lastRenderedPageBreak/>
              <w:t xml:space="preserve">bisogno </w:t>
            </w:r>
            <w:r w:rsidRPr="00111D6C">
              <w:rPr>
                <w:color w:val="000000"/>
                <w:spacing w:val="2"/>
                <w:kern w:val="24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0DBA" w14:textId="77777777" w:rsidR="00D77F3B" w:rsidRPr="00111D6C" w:rsidRDefault="00D77F3B" w:rsidP="0075197A">
            <w:pPr>
              <w:spacing w:line="252" w:lineRule="exact"/>
              <w:ind w:left="72"/>
              <w:jc w:val="center"/>
              <w:rPr>
                <w:color w:val="000000"/>
                <w:spacing w:val="4"/>
                <w:kern w:val="24"/>
              </w:rPr>
            </w:pPr>
            <w:r w:rsidRPr="00111D6C">
              <w:rPr>
                <w:color w:val="000000"/>
                <w:kern w:val="24"/>
              </w:rPr>
              <w:lastRenderedPageBreak/>
              <w:t xml:space="preserve">Ho </w:t>
            </w:r>
            <w:r w:rsidRPr="00111D6C">
              <w:rPr>
                <w:color w:val="000000"/>
                <w:spacing w:val="4"/>
                <w:kern w:val="24"/>
              </w:rPr>
              <w:t xml:space="preserve">eseguito </w:t>
            </w:r>
          </w:p>
          <w:p w14:paraId="58F58A89" w14:textId="77777777" w:rsidR="00D77F3B" w:rsidRPr="00111D6C" w:rsidRDefault="00D77F3B" w:rsidP="0075197A">
            <w:pPr>
              <w:spacing w:line="252" w:lineRule="exact"/>
              <w:ind w:left="72"/>
              <w:jc w:val="center"/>
            </w:pPr>
            <w:r w:rsidRPr="00111D6C">
              <w:rPr>
                <w:color w:val="000000"/>
                <w:kern w:val="24"/>
              </w:rPr>
              <w:t>sempre</w:t>
            </w:r>
            <w:r w:rsidRPr="00111D6C">
              <w:rPr>
                <w:color w:val="000000"/>
                <w:spacing w:val="-43"/>
                <w:kern w:val="24"/>
              </w:rPr>
              <w:t xml:space="preserve"> </w:t>
            </w:r>
            <w:r w:rsidRPr="00111D6C">
              <w:rPr>
                <w:color w:val="000000"/>
                <w:spacing w:val="-13"/>
                <w:kern w:val="24"/>
              </w:rPr>
              <w:t>il</w:t>
            </w:r>
          </w:p>
          <w:p w14:paraId="5ED08E3F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kern w:val="24"/>
              </w:rPr>
              <w:lastRenderedPageBreak/>
              <w:t xml:space="preserve">lavoro </w:t>
            </w:r>
            <w:r w:rsidRPr="00111D6C">
              <w:rPr>
                <w:color w:val="000000"/>
                <w:spacing w:val="6"/>
                <w:kern w:val="24"/>
              </w:rPr>
              <w:t>senza</w:t>
            </w:r>
            <w:r w:rsidRPr="00111D6C">
              <w:rPr>
                <w:color w:val="000000"/>
                <w:spacing w:val="-36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 xml:space="preserve">bisogno 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rPr>
                <w:color w:val="000000"/>
                <w:spacing w:val="-30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sollecitazioni</w:t>
            </w:r>
          </w:p>
        </w:tc>
      </w:tr>
      <w:tr w:rsidR="00D77F3B" w14:paraId="08255C81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CAD6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lastRenderedPageBreak/>
              <w:t xml:space="preserve">Non </w:t>
            </w: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41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 xml:space="preserve">selezionato i materiali,  </w:t>
            </w:r>
            <w:r w:rsidRPr="00111D6C">
              <w:rPr>
                <w:color w:val="000000"/>
                <w:spacing w:val="-9"/>
                <w:kern w:val="24"/>
              </w:rPr>
              <w:t xml:space="preserve">ma </w:t>
            </w:r>
            <w:r w:rsidRPr="00111D6C">
              <w:rPr>
                <w:color w:val="000000"/>
                <w:spacing w:val="2"/>
                <w:kern w:val="24"/>
              </w:rPr>
              <w:t>solo</w:t>
            </w:r>
            <w:r w:rsidRPr="00111D6C">
              <w:rPr>
                <w:color w:val="000000"/>
                <w:spacing w:val="8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A71" w14:textId="77777777" w:rsidR="00D77F3B" w:rsidRPr="00111D6C" w:rsidRDefault="00D77F3B" w:rsidP="0075197A">
            <w:pPr>
              <w:spacing w:before="15" w:line="244" w:lineRule="exact"/>
              <w:ind w:left="86" w:right="58"/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-1"/>
                <w:kern w:val="24"/>
              </w:rPr>
              <w:t xml:space="preserve">sono </w:t>
            </w:r>
            <w:r w:rsidRPr="00111D6C">
              <w:rPr>
                <w:color w:val="000000"/>
                <w:spacing w:val="4"/>
                <w:kern w:val="24"/>
              </w:rPr>
              <w:t xml:space="preserve">stato </w:t>
            </w:r>
            <w:r w:rsidRPr="00111D6C">
              <w:rPr>
                <w:color w:val="000000"/>
                <w:spacing w:val="2"/>
                <w:kern w:val="24"/>
              </w:rPr>
              <w:t>capace</w:t>
            </w:r>
            <w:r w:rsidRPr="00111D6C">
              <w:rPr>
                <w:color w:val="000000"/>
                <w:spacing w:val="-17"/>
                <w:kern w:val="24"/>
              </w:rPr>
              <w:t xml:space="preserve"> </w:t>
            </w:r>
            <w:r w:rsidRPr="00111D6C">
              <w:rPr>
                <w:color w:val="000000"/>
                <w:spacing w:val="2"/>
                <w:kern w:val="24"/>
              </w:rPr>
              <w:t>di</w:t>
            </w:r>
            <w:r w:rsidRPr="00111D6C">
              <w:rPr>
                <w:color w:val="000000"/>
                <w:spacing w:val="-33"/>
                <w:kern w:val="24"/>
              </w:rPr>
              <w:t xml:space="preserve"> </w:t>
            </w:r>
            <w:r w:rsidRPr="00111D6C">
              <w:rPr>
                <w:color w:val="000000"/>
                <w:spacing w:val="1"/>
                <w:kern w:val="24"/>
              </w:rPr>
              <w:t>valutare</w:t>
            </w:r>
            <w:r w:rsidRPr="00111D6C">
              <w:rPr>
                <w:color w:val="000000"/>
                <w:spacing w:val="-16"/>
                <w:kern w:val="24"/>
              </w:rPr>
              <w:t xml:space="preserve"> qual</w:t>
            </w:r>
            <w:r w:rsidRPr="00111D6C">
              <w:rPr>
                <w:color w:val="000000"/>
                <w:spacing w:val="-2"/>
                <w:kern w:val="24"/>
              </w:rPr>
              <w:t>i</w:t>
            </w:r>
            <w:r w:rsidRPr="00111D6C">
              <w:t xml:space="preserve"> </w:t>
            </w:r>
            <w:r w:rsidRPr="00111D6C">
              <w:rPr>
                <w:color w:val="000000"/>
                <w:kern w:val="24"/>
              </w:rPr>
              <w:t xml:space="preserve">materiali  </w:t>
            </w:r>
            <w:r w:rsidRPr="00111D6C">
              <w:rPr>
                <w:color w:val="000000"/>
                <w:spacing w:val="12"/>
                <w:kern w:val="24"/>
              </w:rPr>
              <w:t>s</w:t>
            </w:r>
            <w:r w:rsidRPr="00111D6C">
              <w:rPr>
                <w:color w:val="000000"/>
                <w:spacing w:val="14"/>
                <w:kern w:val="24"/>
              </w:rPr>
              <w:t>e</w:t>
            </w:r>
            <w:r w:rsidRPr="00111D6C">
              <w:rPr>
                <w:color w:val="000000"/>
                <w:spacing w:val="-6"/>
                <w:kern w:val="24"/>
              </w:rPr>
              <w:t>l</w:t>
            </w:r>
            <w:r w:rsidRPr="00111D6C">
              <w:rPr>
                <w:color w:val="000000"/>
                <w:spacing w:val="14"/>
                <w:kern w:val="24"/>
              </w:rPr>
              <w:t>e</w:t>
            </w:r>
            <w:r w:rsidRPr="00111D6C">
              <w:rPr>
                <w:color w:val="000000"/>
                <w:spacing w:val="11"/>
                <w:kern w:val="24"/>
              </w:rPr>
              <w:t>z</w:t>
            </w:r>
            <w:r w:rsidRPr="00111D6C">
              <w:rPr>
                <w:color w:val="000000"/>
                <w:spacing w:val="-6"/>
                <w:kern w:val="24"/>
              </w:rPr>
              <w:t>i</w:t>
            </w:r>
            <w:r w:rsidRPr="00111D6C">
              <w:rPr>
                <w:color w:val="000000"/>
                <w:spacing w:val="11"/>
                <w:kern w:val="24"/>
              </w:rPr>
              <w:t>o</w:t>
            </w:r>
            <w:r w:rsidRPr="00111D6C">
              <w:rPr>
                <w:color w:val="000000"/>
                <w:spacing w:val="6"/>
                <w:kern w:val="24"/>
              </w:rPr>
              <w:t>n</w:t>
            </w:r>
            <w:r w:rsidRPr="00111D6C">
              <w:rPr>
                <w:color w:val="000000"/>
                <w:spacing w:val="13"/>
                <w:kern w:val="24"/>
              </w:rPr>
              <w:t>a</w:t>
            </w:r>
            <w:r w:rsidRPr="00111D6C">
              <w:rPr>
                <w:color w:val="000000"/>
                <w:spacing w:val="4"/>
                <w:kern w:val="24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1274" w14:textId="77777777" w:rsidR="00D77F3B" w:rsidRPr="00111D6C" w:rsidRDefault="00D77F3B" w:rsidP="0075197A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color w:val="000000"/>
                <w:spacing w:val="-5"/>
                <w:kern w:val="24"/>
              </w:rPr>
              <w:t xml:space="preserve">La </w:t>
            </w:r>
            <w:r w:rsidRPr="00111D6C">
              <w:rPr>
                <w:color w:val="000000"/>
                <w:kern w:val="24"/>
              </w:rPr>
              <w:t xml:space="preserve">maggior </w:t>
            </w:r>
            <w:r w:rsidRPr="00111D6C">
              <w:rPr>
                <w:color w:val="000000"/>
                <w:spacing w:val="2"/>
                <w:kern w:val="24"/>
              </w:rPr>
              <w:t>parte</w:t>
            </w:r>
            <w:r w:rsidRPr="00111D6C">
              <w:rPr>
                <w:color w:val="000000"/>
                <w:spacing w:val="-31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delle </w:t>
            </w:r>
            <w:r w:rsidRPr="00111D6C">
              <w:rPr>
                <w:color w:val="000000"/>
                <w:spacing w:val="-1"/>
                <w:kern w:val="24"/>
              </w:rPr>
              <w:t xml:space="preserve">volte sono </w:t>
            </w:r>
            <w:r w:rsidRPr="00111D6C">
              <w:rPr>
                <w:color w:val="000000"/>
                <w:spacing w:val="4"/>
                <w:kern w:val="24"/>
              </w:rPr>
              <w:t>stato</w:t>
            </w:r>
            <w:r w:rsidRPr="00111D6C">
              <w:rPr>
                <w:color w:val="000000"/>
                <w:spacing w:val="-6"/>
                <w:kern w:val="24"/>
              </w:rPr>
              <w:t xml:space="preserve"> </w:t>
            </w:r>
            <w:r w:rsidRPr="00111D6C">
              <w:rPr>
                <w:color w:val="000000"/>
                <w:spacing w:val="-5"/>
                <w:kern w:val="24"/>
              </w:rPr>
              <w:t>in</w:t>
            </w:r>
          </w:p>
          <w:p w14:paraId="013FF171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3"/>
                <w:kern w:val="24"/>
              </w:rPr>
              <w:t xml:space="preserve">grado </w:t>
            </w:r>
            <w:r w:rsidRPr="00111D6C">
              <w:rPr>
                <w:color w:val="000000"/>
                <w:spacing w:val="2"/>
                <w:kern w:val="24"/>
              </w:rPr>
              <w:t xml:space="preserve">di </w:t>
            </w:r>
            <w:r w:rsidRPr="00111D6C">
              <w:rPr>
                <w:color w:val="000000"/>
                <w:spacing w:val="4"/>
                <w:kern w:val="24"/>
              </w:rPr>
              <w:t>selezionare</w:t>
            </w:r>
            <w:r w:rsidRPr="00111D6C">
              <w:rPr>
                <w:color w:val="000000"/>
                <w:spacing w:val="-19"/>
                <w:kern w:val="24"/>
              </w:rPr>
              <w:t xml:space="preserve"> con gli altri </w:t>
            </w:r>
            <w:r w:rsidRPr="00111D6C">
              <w:rPr>
                <w:color w:val="000000"/>
                <w:spacing w:val="-2"/>
                <w:kern w:val="24"/>
              </w:rPr>
              <w:t xml:space="preserve">i  </w:t>
            </w:r>
            <w:r w:rsidRPr="00111D6C">
              <w:rPr>
                <w:color w:val="000000"/>
                <w:kern w:val="24"/>
              </w:rPr>
              <w:t>materiali</w:t>
            </w:r>
            <w:r w:rsidRPr="00111D6C">
              <w:rPr>
                <w:color w:val="000000"/>
                <w:spacing w:val="-27"/>
                <w:kern w:val="24"/>
              </w:rPr>
              <w:t xml:space="preserve"> </w:t>
            </w:r>
            <w:r w:rsidRPr="00111D6C">
              <w:rPr>
                <w:color w:val="000000"/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34ED" w14:textId="77777777" w:rsidR="00D77F3B" w:rsidRPr="00111D6C" w:rsidRDefault="00D77F3B" w:rsidP="0075197A">
            <w:pPr>
              <w:spacing w:before="15" w:line="244" w:lineRule="exact"/>
              <w:ind w:left="72" w:right="58"/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spacing w:val="-3"/>
                <w:kern w:val="24"/>
              </w:rPr>
              <w:t xml:space="preserve">sicuramente </w:t>
            </w:r>
            <w:r w:rsidRPr="00111D6C">
              <w:rPr>
                <w:color w:val="000000"/>
                <w:spacing w:val="1"/>
                <w:kern w:val="24"/>
              </w:rPr>
              <w:t xml:space="preserve">scelto </w:t>
            </w:r>
            <w:r w:rsidRPr="00111D6C">
              <w:rPr>
                <w:color w:val="000000"/>
                <w:spacing w:val="-2"/>
                <w:kern w:val="24"/>
              </w:rPr>
              <w:t>i</w:t>
            </w:r>
            <w:r w:rsidRPr="00111D6C">
              <w:rPr>
                <w:color w:val="000000"/>
                <w:spacing w:val="-22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materiali</w:t>
            </w:r>
          </w:p>
          <w:p w14:paraId="5AE11667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4"/>
                <w:kern w:val="24"/>
              </w:rPr>
              <w:t>migliori confrontandomi con gli altri</w:t>
            </w:r>
          </w:p>
        </w:tc>
      </w:tr>
      <w:tr w:rsidR="00D77F3B" w14:paraId="299EE8C5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C06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5"/>
                <w:kern w:val="24"/>
              </w:rPr>
              <w:t>Il lavoro</w:t>
            </w:r>
            <w:r w:rsidRPr="00111D6C">
              <w:rPr>
                <w:color w:val="000000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è risultato complessivamente </w:t>
            </w:r>
            <w:r w:rsidRPr="00111D6C">
              <w:rPr>
                <w:color w:val="000000"/>
                <w:spacing w:val="1"/>
                <w:kern w:val="24"/>
              </w:rPr>
              <w:t xml:space="preserve">poco  </w:t>
            </w:r>
            <w:r w:rsidRPr="00111D6C">
              <w:rPr>
                <w:color w:val="000000"/>
                <w:spacing w:val="-2"/>
                <w:kern w:val="24"/>
              </w:rPr>
              <w:t xml:space="preserve">chiaro </w:t>
            </w:r>
            <w:r w:rsidRPr="00111D6C">
              <w:rPr>
                <w:color w:val="000000"/>
                <w:spacing w:val="-3"/>
                <w:kern w:val="24"/>
              </w:rPr>
              <w:t xml:space="preserve">e </w:t>
            </w:r>
            <w:r w:rsidRPr="00111D6C">
              <w:rPr>
                <w:color w:val="000000"/>
                <w:spacing w:val="1"/>
                <w:kern w:val="24"/>
              </w:rPr>
              <w:t>poco</w:t>
            </w:r>
            <w:r w:rsidRPr="00111D6C">
              <w:rPr>
                <w:color w:val="000000"/>
                <w:spacing w:val="1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EDA2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-5"/>
                <w:kern w:val="24"/>
              </w:rPr>
              <w:t xml:space="preserve">ll lavoro </w:t>
            </w:r>
            <w:r w:rsidRPr="00111D6C">
              <w:rPr>
                <w:color w:val="000000"/>
                <w:spacing w:val="-42"/>
                <w:kern w:val="24"/>
              </w:rPr>
              <w:t xml:space="preserve"> </w:t>
            </w:r>
            <w:r w:rsidRPr="00111D6C">
              <w:rPr>
                <w:color w:val="000000"/>
                <w:spacing w:val="5"/>
                <w:kern w:val="24"/>
              </w:rPr>
              <w:t xml:space="preserve">è  risultato </w:t>
            </w:r>
            <w:r w:rsidRPr="00111D6C">
              <w:rPr>
                <w:color w:val="000000"/>
                <w:kern w:val="24"/>
              </w:rPr>
              <w:t xml:space="preserve">sufficientemente  </w:t>
            </w:r>
            <w:r w:rsidRPr="00111D6C">
              <w:rPr>
                <w:color w:val="000000"/>
                <w:spacing w:val="-2"/>
                <w:kern w:val="24"/>
              </w:rPr>
              <w:t xml:space="preserve">chiaro </w:t>
            </w:r>
            <w:r w:rsidRPr="00111D6C">
              <w:rPr>
                <w:color w:val="000000"/>
                <w:spacing w:val="-3"/>
                <w:kern w:val="24"/>
              </w:rPr>
              <w:t>e</w:t>
            </w:r>
            <w:r w:rsidRPr="00111D6C">
              <w:rPr>
                <w:color w:val="000000"/>
                <w:spacing w:val="10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652" w14:textId="77777777" w:rsidR="00D77F3B" w:rsidRPr="00111D6C" w:rsidRDefault="00D77F3B" w:rsidP="0075197A">
            <w:pPr>
              <w:jc w:val="center"/>
            </w:pPr>
            <w:r w:rsidRPr="00111D6C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2CC" w14:textId="77777777" w:rsidR="00D77F3B" w:rsidRPr="00111D6C" w:rsidRDefault="00D77F3B" w:rsidP="0075197A">
            <w:pPr>
              <w:jc w:val="center"/>
            </w:pPr>
            <w:r w:rsidRPr="00111D6C">
              <w:t>Il lavoro è risultato chiaro, corretto e accattivante</w:t>
            </w:r>
          </w:p>
        </w:tc>
      </w:tr>
      <w:tr w:rsidR="00D77F3B" w14:paraId="7256B458" w14:textId="77777777" w:rsidTr="0075197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8AEF" w14:textId="77777777" w:rsidR="00D77F3B" w:rsidRPr="00111D6C" w:rsidRDefault="00D77F3B" w:rsidP="0075197A">
            <w:pPr>
              <w:jc w:val="center"/>
              <w:rPr>
                <w:color w:val="000000"/>
                <w:spacing w:val="-5"/>
                <w:kern w:val="24"/>
              </w:rPr>
            </w:pPr>
            <w:r w:rsidRPr="00111D6C">
              <w:rPr>
                <w:color w:val="000000"/>
                <w:spacing w:val="3"/>
                <w:kern w:val="24"/>
              </w:rPr>
              <w:t xml:space="preserve">Non </w:t>
            </w: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kern w:val="24"/>
              </w:rPr>
              <w:t xml:space="preserve">curato  </w:t>
            </w:r>
            <w:r w:rsidRPr="00111D6C">
              <w:rPr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399" w14:textId="77777777" w:rsidR="00D77F3B" w:rsidRPr="00111D6C" w:rsidRDefault="00D77F3B" w:rsidP="0075197A">
            <w:pPr>
              <w:jc w:val="center"/>
              <w:rPr>
                <w:color w:val="000000"/>
                <w:spacing w:val="-5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9714" w14:textId="77777777" w:rsidR="00D77F3B" w:rsidRPr="00111D6C" w:rsidRDefault="00D77F3B" w:rsidP="0075197A">
            <w:pPr>
              <w:jc w:val="center"/>
            </w:pPr>
            <w:r w:rsidRPr="00111D6C">
              <w:rPr>
                <w:color w:val="000000"/>
                <w:spacing w:val="1"/>
                <w:kern w:val="24"/>
              </w:rPr>
              <w:t xml:space="preserve">Ho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6"/>
                <w:kern w:val="24"/>
              </w:rPr>
              <w:t xml:space="preserve">abbastanza </w:t>
            </w:r>
            <w:r w:rsidRPr="00111D6C">
              <w:rPr>
                <w:color w:val="000000"/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396" w14:textId="77777777" w:rsidR="00D77F3B" w:rsidRPr="00111D6C" w:rsidRDefault="00D77F3B" w:rsidP="0075197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color w:val="000000"/>
                <w:spacing w:val="-2"/>
                <w:kern w:val="24"/>
              </w:rPr>
            </w:pPr>
            <w:r w:rsidRPr="00111D6C">
              <w:rPr>
                <w:color w:val="000000"/>
                <w:spacing w:val="1"/>
                <w:kern w:val="24"/>
              </w:rPr>
              <w:t>Ho</w:t>
            </w:r>
            <w:r w:rsidRPr="00111D6C">
              <w:rPr>
                <w:color w:val="000000"/>
                <w:spacing w:val="-9"/>
                <w:kern w:val="24"/>
              </w:rPr>
              <w:t xml:space="preserve"> </w:t>
            </w:r>
            <w:r w:rsidRPr="00111D6C">
              <w:rPr>
                <w:color w:val="000000"/>
                <w:kern w:val="24"/>
              </w:rPr>
              <w:t xml:space="preserve">curato </w:t>
            </w:r>
            <w:r w:rsidRPr="00111D6C">
              <w:rPr>
                <w:color w:val="000000"/>
                <w:spacing w:val="-3"/>
                <w:kern w:val="24"/>
              </w:rPr>
              <w:t xml:space="preserve">molto </w:t>
            </w:r>
            <w:r w:rsidRPr="00111D6C">
              <w:rPr>
                <w:color w:val="000000"/>
                <w:spacing w:val="-2"/>
                <w:kern w:val="24"/>
              </w:rPr>
              <w:t>tutti gli aspetti</w:t>
            </w:r>
          </w:p>
          <w:p w14:paraId="4F0C2263" w14:textId="77777777" w:rsidR="00D77F3B" w:rsidRPr="00111D6C" w:rsidRDefault="00D77F3B" w:rsidP="0075197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color w:val="000000"/>
                <w:spacing w:val="1"/>
                <w:kern w:val="24"/>
              </w:rPr>
            </w:pPr>
            <w:r w:rsidRPr="00111D6C">
              <w:rPr>
                <w:color w:val="000000"/>
                <w:spacing w:val="-2"/>
                <w:kern w:val="24"/>
              </w:rPr>
              <w:t>del prodotto finale</w:t>
            </w:r>
          </w:p>
          <w:p w14:paraId="1F8FFFD8" w14:textId="77777777" w:rsidR="00D77F3B" w:rsidRPr="00111D6C" w:rsidRDefault="00D77F3B" w:rsidP="0075197A">
            <w:pPr>
              <w:jc w:val="center"/>
            </w:pPr>
          </w:p>
        </w:tc>
      </w:tr>
    </w:tbl>
    <w:p w14:paraId="03517AA0" w14:textId="77777777" w:rsidR="00D77F3B" w:rsidRPr="0053251C" w:rsidRDefault="00D77F3B" w:rsidP="00D77F3B">
      <w:pPr>
        <w:rPr>
          <w:u w:val="single"/>
        </w:rPr>
      </w:pPr>
    </w:p>
    <w:p w14:paraId="67D9F9E7" w14:textId="77777777" w:rsidR="00D77F3B" w:rsidRDefault="00D77F3B" w:rsidP="00D77F3B"/>
    <w:p w14:paraId="30551273" w14:textId="77777777" w:rsidR="00D77F3B" w:rsidRDefault="00D77F3B" w:rsidP="00D77F3B"/>
    <w:p w14:paraId="4AB1961A" w14:textId="77777777" w:rsidR="00D77F3B" w:rsidRDefault="00D77F3B" w:rsidP="00D77F3B"/>
    <w:p w14:paraId="19D8327F" w14:textId="77777777" w:rsidR="00D77F3B" w:rsidRPr="008B4B95" w:rsidRDefault="00D77F3B" w:rsidP="00D77F3B">
      <w:pPr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bookmarkStart w:id="1" w:name="_Hlk54167431"/>
      <w:r>
        <w:rPr>
          <w:rFonts w:ascii="Times New Roman" w:eastAsia="Times New Roman" w:hAnsi="Times New Roman"/>
          <w:lang w:eastAsia="it-IT"/>
        </w:rPr>
        <w:t xml:space="preserve">Il Consiglio di Classe </w:t>
      </w:r>
    </w:p>
    <w:p w14:paraId="1615FDD1" w14:textId="77777777" w:rsidR="00D77F3B" w:rsidRDefault="00D77F3B" w:rsidP="00D77F3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64B6FFEF" w14:textId="77777777" w:rsidR="00D77F3B" w:rsidRPr="008B4B95" w:rsidRDefault="00D77F3B" w:rsidP="00D77F3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8B4B95">
        <w:rPr>
          <w:rFonts w:ascii="Times New Roman" w:eastAsia="Times New Roman" w:hAnsi="Times New Roman"/>
          <w:lang w:eastAsia="it-IT"/>
        </w:rPr>
        <w:t>Sede ______________________________</w:t>
      </w:r>
    </w:p>
    <w:p w14:paraId="5B8558D4" w14:textId="77777777" w:rsidR="00D77F3B" w:rsidRPr="008B4B95" w:rsidRDefault="00D77F3B" w:rsidP="00D77F3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25AD9129" w14:textId="77777777" w:rsidR="00D77F3B" w:rsidRDefault="00D77F3B" w:rsidP="00D77F3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14:paraId="0EA6AB10" w14:textId="77777777" w:rsidR="00D77F3B" w:rsidRPr="008B4B95" w:rsidRDefault="00D77F3B" w:rsidP="00D77F3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8B4B95">
        <w:rPr>
          <w:rFonts w:ascii="Times New Roman" w:eastAsia="Times New Roman" w:hAnsi="Times New Roman"/>
          <w:lang w:eastAsia="it-IT"/>
        </w:rPr>
        <w:t>Data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8B4B95">
        <w:rPr>
          <w:rFonts w:ascii="Times New Roman" w:eastAsia="Times New Roman" w:hAnsi="Times New Roman"/>
          <w:lang w:eastAsia="it-IT"/>
        </w:rPr>
        <w:t xml:space="preserve">  _____________________________</w:t>
      </w:r>
    </w:p>
    <w:bookmarkEnd w:id="1"/>
    <w:p w14:paraId="2AFD3E22" w14:textId="77777777" w:rsidR="00D77F3B" w:rsidRPr="008B4B95" w:rsidRDefault="00D77F3B" w:rsidP="00D77F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0457677" w14:textId="77777777" w:rsidR="00D77F3B" w:rsidRPr="00A2095A" w:rsidRDefault="00D77F3B" w:rsidP="00D77F3B"/>
    <w:p w14:paraId="5C0465CD" w14:textId="53BBFDF1" w:rsidR="00E271EB" w:rsidRDefault="00E271EB" w:rsidP="00D77F3B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E09DD2A" w14:textId="7EFF473E" w:rsidR="00983BFA" w:rsidRDefault="00D77F3B" w:rsidP="00983BFA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</w:t>
      </w:r>
    </w:p>
    <w:p w14:paraId="225D1487" w14:textId="77777777" w:rsidR="00D77F3B" w:rsidRPr="00E271EB" w:rsidRDefault="00D77F3B" w:rsidP="00983BFA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sectPr w:rsidR="00D77F3B" w:rsidRPr="00E271EB" w:rsidSect="00AA3ED1">
      <w:pgSz w:w="11906" w:h="16838"/>
      <w:pgMar w:top="567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537D" w14:textId="77777777" w:rsidR="004D229E" w:rsidRDefault="004D229E">
      <w:pPr>
        <w:spacing w:after="0" w:line="240" w:lineRule="auto"/>
      </w:pPr>
      <w:r>
        <w:separator/>
      </w:r>
    </w:p>
  </w:endnote>
  <w:endnote w:type="continuationSeparator" w:id="0">
    <w:p w14:paraId="576B9099" w14:textId="77777777" w:rsidR="004D229E" w:rsidRDefault="004D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971B" w14:textId="77777777" w:rsidR="004D229E" w:rsidRDefault="004D229E">
      <w:pPr>
        <w:spacing w:after="0" w:line="240" w:lineRule="auto"/>
      </w:pPr>
      <w:r>
        <w:separator/>
      </w:r>
    </w:p>
  </w:footnote>
  <w:footnote w:type="continuationSeparator" w:id="0">
    <w:p w14:paraId="65D701F4" w14:textId="77777777" w:rsidR="004D229E" w:rsidRDefault="004D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9CE5B"/>
    <w:multiLevelType w:val="hybridMultilevel"/>
    <w:tmpl w:val="7D3A69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FED"/>
    <w:multiLevelType w:val="hybridMultilevel"/>
    <w:tmpl w:val="CFD01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4EA3"/>
    <w:multiLevelType w:val="hybridMultilevel"/>
    <w:tmpl w:val="6AE2DFAA"/>
    <w:lvl w:ilvl="0" w:tplc="EA10F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9" w15:restartNumberingAfterBreak="0">
    <w:nsid w:val="2B5E7DB3"/>
    <w:multiLevelType w:val="hybridMultilevel"/>
    <w:tmpl w:val="D6C4C5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74FB"/>
    <w:multiLevelType w:val="hybridMultilevel"/>
    <w:tmpl w:val="313AE018"/>
    <w:lvl w:ilvl="0" w:tplc="779658E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30E52"/>
    <w:multiLevelType w:val="hybridMultilevel"/>
    <w:tmpl w:val="8B9EB5EC"/>
    <w:lvl w:ilvl="0" w:tplc="3F0CFD1A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3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38E7CB7"/>
    <w:multiLevelType w:val="hybridMultilevel"/>
    <w:tmpl w:val="4776E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E103E26"/>
    <w:multiLevelType w:val="hybridMultilevel"/>
    <w:tmpl w:val="031A71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547716">
    <w:abstractNumId w:val="6"/>
  </w:num>
  <w:num w:numId="2" w16cid:durableId="1294403549">
    <w:abstractNumId w:val="10"/>
  </w:num>
  <w:num w:numId="3" w16cid:durableId="1157257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956140">
    <w:abstractNumId w:val="0"/>
  </w:num>
  <w:num w:numId="5" w16cid:durableId="807626536">
    <w:abstractNumId w:val="4"/>
  </w:num>
  <w:num w:numId="6" w16cid:durableId="1144348731">
    <w:abstractNumId w:val="7"/>
  </w:num>
  <w:num w:numId="7" w16cid:durableId="1426877575">
    <w:abstractNumId w:val="5"/>
  </w:num>
  <w:num w:numId="8" w16cid:durableId="408844535">
    <w:abstractNumId w:val="8"/>
  </w:num>
  <w:num w:numId="9" w16cid:durableId="1850481272">
    <w:abstractNumId w:val="15"/>
  </w:num>
  <w:num w:numId="10" w16cid:durableId="431706585">
    <w:abstractNumId w:val="13"/>
  </w:num>
  <w:num w:numId="11" w16cid:durableId="784345826">
    <w:abstractNumId w:val="1"/>
  </w:num>
  <w:num w:numId="12" w16cid:durableId="843130756">
    <w:abstractNumId w:val="2"/>
  </w:num>
  <w:num w:numId="13" w16cid:durableId="1330138218">
    <w:abstractNumId w:val="3"/>
  </w:num>
  <w:num w:numId="14" w16cid:durableId="2061902851">
    <w:abstractNumId w:val="3"/>
  </w:num>
  <w:num w:numId="15" w16cid:durableId="1159152082">
    <w:abstractNumId w:val="9"/>
  </w:num>
  <w:num w:numId="16" w16cid:durableId="1999649678">
    <w:abstractNumId w:val="16"/>
  </w:num>
  <w:num w:numId="17" w16cid:durableId="209926494">
    <w:abstractNumId w:val="14"/>
  </w:num>
  <w:num w:numId="18" w16cid:durableId="1192299806">
    <w:abstractNumId w:val="11"/>
  </w:num>
  <w:num w:numId="19" w16cid:durableId="739250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1EB"/>
    <w:rsid w:val="00007AC0"/>
    <w:rsid w:val="00016704"/>
    <w:rsid w:val="00051514"/>
    <w:rsid w:val="00061CAC"/>
    <w:rsid w:val="000713F9"/>
    <w:rsid w:val="000A1854"/>
    <w:rsid w:val="000D15C4"/>
    <w:rsid w:val="000D38FE"/>
    <w:rsid w:val="000D3EE9"/>
    <w:rsid w:val="000D743F"/>
    <w:rsid w:val="000E229C"/>
    <w:rsid w:val="00110902"/>
    <w:rsid w:val="00144F78"/>
    <w:rsid w:val="001612F0"/>
    <w:rsid w:val="001A32A4"/>
    <w:rsid w:val="001D073B"/>
    <w:rsid w:val="001F2CD5"/>
    <w:rsid w:val="002632C3"/>
    <w:rsid w:val="00282EFE"/>
    <w:rsid w:val="00286A38"/>
    <w:rsid w:val="002A14D2"/>
    <w:rsid w:val="002B4A2D"/>
    <w:rsid w:val="002D4035"/>
    <w:rsid w:val="002D5B2C"/>
    <w:rsid w:val="002D6FB7"/>
    <w:rsid w:val="003335C5"/>
    <w:rsid w:val="00342089"/>
    <w:rsid w:val="00386C30"/>
    <w:rsid w:val="003B20BE"/>
    <w:rsid w:val="003D732E"/>
    <w:rsid w:val="00400E22"/>
    <w:rsid w:val="00416D6F"/>
    <w:rsid w:val="00424873"/>
    <w:rsid w:val="0045157E"/>
    <w:rsid w:val="00460BDD"/>
    <w:rsid w:val="00483D0F"/>
    <w:rsid w:val="004A431D"/>
    <w:rsid w:val="004B2071"/>
    <w:rsid w:val="004D229E"/>
    <w:rsid w:val="004D7656"/>
    <w:rsid w:val="004E0706"/>
    <w:rsid w:val="004E1251"/>
    <w:rsid w:val="004E5DF7"/>
    <w:rsid w:val="004F04D3"/>
    <w:rsid w:val="00500605"/>
    <w:rsid w:val="00562D0D"/>
    <w:rsid w:val="005653B7"/>
    <w:rsid w:val="00585F57"/>
    <w:rsid w:val="005A78D4"/>
    <w:rsid w:val="005C6301"/>
    <w:rsid w:val="005D21DB"/>
    <w:rsid w:val="005F6F74"/>
    <w:rsid w:val="006108A6"/>
    <w:rsid w:val="00633B4D"/>
    <w:rsid w:val="00641F6E"/>
    <w:rsid w:val="006510B0"/>
    <w:rsid w:val="00654828"/>
    <w:rsid w:val="00673A43"/>
    <w:rsid w:val="006826E4"/>
    <w:rsid w:val="006D764A"/>
    <w:rsid w:val="00714F52"/>
    <w:rsid w:val="00724F4F"/>
    <w:rsid w:val="00735441"/>
    <w:rsid w:val="0075197A"/>
    <w:rsid w:val="00765861"/>
    <w:rsid w:val="00774570"/>
    <w:rsid w:val="00790FF7"/>
    <w:rsid w:val="007D4227"/>
    <w:rsid w:val="007E4351"/>
    <w:rsid w:val="008079E8"/>
    <w:rsid w:val="00807F55"/>
    <w:rsid w:val="00827DC4"/>
    <w:rsid w:val="00831BE8"/>
    <w:rsid w:val="00840079"/>
    <w:rsid w:val="008424F3"/>
    <w:rsid w:val="00872099"/>
    <w:rsid w:val="00883E45"/>
    <w:rsid w:val="008B699A"/>
    <w:rsid w:val="008F351E"/>
    <w:rsid w:val="00942592"/>
    <w:rsid w:val="00954692"/>
    <w:rsid w:val="00983BFA"/>
    <w:rsid w:val="009A1A94"/>
    <w:rsid w:val="009A40FC"/>
    <w:rsid w:val="00A6507F"/>
    <w:rsid w:val="00A71118"/>
    <w:rsid w:val="00A84B32"/>
    <w:rsid w:val="00A8718C"/>
    <w:rsid w:val="00A97008"/>
    <w:rsid w:val="00AA3ED1"/>
    <w:rsid w:val="00AC4AEC"/>
    <w:rsid w:val="00B06A46"/>
    <w:rsid w:val="00B06B28"/>
    <w:rsid w:val="00B32C56"/>
    <w:rsid w:val="00B432A6"/>
    <w:rsid w:val="00B45D1D"/>
    <w:rsid w:val="00B64DA3"/>
    <w:rsid w:val="00B7506D"/>
    <w:rsid w:val="00B83420"/>
    <w:rsid w:val="00B954C6"/>
    <w:rsid w:val="00B97360"/>
    <w:rsid w:val="00BD6CA1"/>
    <w:rsid w:val="00C30C75"/>
    <w:rsid w:val="00C43E5E"/>
    <w:rsid w:val="00C62C98"/>
    <w:rsid w:val="00C82A8A"/>
    <w:rsid w:val="00C9143A"/>
    <w:rsid w:val="00C92C83"/>
    <w:rsid w:val="00CA581B"/>
    <w:rsid w:val="00CB03AD"/>
    <w:rsid w:val="00CE44CB"/>
    <w:rsid w:val="00D34BE2"/>
    <w:rsid w:val="00D4215D"/>
    <w:rsid w:val="00D5281C"/>
    <w:rsid w:val="00D56443"/>
    <w:rsid w:val="00D722FA"/>
    <w:rsid w:val="00D77F3B"/>
    <w:rsid w:val="00D823D2"/>
    <w:rsid w:val="00DA12D1"/>
    <w:rsid w:val="00DA22BD"/>
    <w:rsid w:val="00DE0E8E"/>
    <w:rsid w:val="00DE6376"/>
    <w:rsid w:val="00E271EB"/>
    <w:rsid w:val="00E337EE"/>
    <w:rsid w:val="00E421F6"/>
    <w:rsid w:val="00E549D6"/>
    <w:rsid w:val="00E6054F"/>
    <w:rsid w:val="00E65228"/>
    <w:rsid w:val="00E67630"/>
    <w:rsid w:val="00E71A2D"/>
    <w:rsid w:val="00E82C31"/>
    <w:rsid w:val="00E842F9"/>
    <w:rsid w:val="00E851D0"/>
    <w:rsid w:val="00E879EB"/>
    <w:rsid w:val="00EA2FE1"/>
    <w:rsid w:val="00EA7ED3"/>
    <w:rsid w:val="00EB1B6E"/>
    <w:rsid w:val="00EB6C27"/>
    <w:rsid w:val="00EC4A8B"/>
    <w:rsid w:val="00EC509E"/>
    <w:rsid w:val="00ED0C66"/>
    <w:rsid w:val="00ED1B86"/>
    <w:rsid w:val="00ED42C4"/>
    <w:rsid w:val="00EE4281"/>
    <w:rsid w:val="00F074F3"/>
    <w:rsid w:val="00F13954"/>
    <w:rsid w:val="00F33618"/>
    <w:rsid w:val="00F54517"/>
    <w:rsid w:val="00F83D3A"/>
    <w:rsid w:val="00F855F7"/>
    <w:rsid w:val="00F91F40"/>
    <w:rsid w:val="00FA152D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DDD4E47"/>
  <w15:docId w15:val="{415BFE72-D22B-4BAF-A171-E00F756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99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E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271E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A1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152D"/>
    <w:rPr>
      <w:sz w:val="22"/>
      <w:szCs w:val="22"/>
      <w:lang w:eastAsia="en-US"/>
    </w:rPr>
  </w:style>
  <w:style w:type="character" w:customStyle="1" w:styleId="fontstyle01">
    <w:name w:val="fontstyle01"/>
    <w:rsid w:val="00DA22B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DA22B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732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732E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24F3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72099"/>
    <w:pPr>
      <w:ind w:left="720"/>
      <w:contextualSpacing/>
    </w:pPr>
  </w:style>
  <w:style w:type="character" w:customStyle="1" w:styleId="WW8Num1z0">
    <w:name w:val="WW8Num1z0"/>
    <w:rsid w:val="00D77F3B"/>
    <w:rPr>
      <w:rFonts w:ascii="Symbol" w:hAnsi="Symbol"/>
    </w:rPr>
  </w:style>
  <w:style w:type="character" w:customStyle="1" w:styleId="WW8Num1z1">
    <w:name w:val="WW8Num1z1"/>
    <w:rsid w:val="00D77F3B"/>
    <w:rPr>
      <w:rFonts w:ascii="Courier New" w:hAnsi="Courier New" w:cs="Courier New"/>
    </w:rPr>
  </w:style>
  <w:style w:type="character" w:customStyle="1" w:styleId="WW8Num1z2">
    <w:name w:val="WW8Num1z2"/>
    <w:rsid w:val="00D77F3B"/>
    <w:rPr>
      <w:rFonts w:ascii="Wingdings" w:hAnsi="Wingdings"/>
    </w:rPr>
  </w:style>
  <w:style w:type="character" w:customStyle="1" w:styleId="WW8Num2z0">
    <w:name w:val="WW8Num2z0"/>
    <w:rsid w:val="00D77F3B"/>
    <w:rPr>
      <w:rFonts w:ascii="Symbol" w:hAnsi="Symbol"/>
    </w:rPr>
  </w:style>
  <w:style w:type="character" w:customStyle="1" w:styleId="WW8Num2z1">
    <w:name w:val="WW8Num2z1"/>
    <w:rsid w:val="00D77F3B"/>
    <w:rPr>
      <w:rFonts w:ascii="Courier New" w:hAnsi="Courier New" w:cs="Courier New"/>
    </w:rPr>
  </w:style>
  <w:style w:type="character" w:customStyle="1" w:styleId="WW8Num2z2">
    <w:name w:val="WW8Num2z2"/>
    <w:rsid w:val="00D77F3B"/>
    <w:rPr>
      <w:rFonts w:ascii="Wingdings" w:hAnsi="Wingdings"/>
    </w:rPr>
  </w:style>
  <w:style w:type="character" w:customStyle="1" w:styleId="Carpredefinitoparagrafo1">
    <w:name w:val="Car. predefinito paragrafo1"/>
    <w:rsid w:val="00D77F3B"/>
  </w:style>
  <w:style w:type="paragraph" w:customStyle="1" w:styleId="Intestazione1">
    <w:name w:val="Intestazione1"/>
    <w:basedOn w:val="Normale"/>
    <w:next w:val="Corpotesto"/>
    <w:rsid w:val="00D77F3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">
    <w:basedOn w:val="Normale"/>
    <w:next w:val="Corpotesto"/>
    <w:rsid w:val="00D77F3B"/>
    <w:pPr>
      <w:suppressAutoHyphens/>
      <w:spacing w:after="120"/>
    </w:pPr>
    <w:rPr>
      <w:rFonts w:cs="Calibri"/>
      <w:lang w:eastAsia="ar-SA"/>
    </w:rPr>
  </w:style>
  <w:style w:type="paragraph" w:styleId="Elenco">
    <w:name w:val="List"/>
    <w:basedOn w:val="Corpotesto"/>
    <w:semiHidden/>
    <w:rsid w:val="00D77F3B"/>
    <w:pPr>
      <w:suppressAutoHyphens/>
    </w:pPr>
    <w:rPr>
      <w:rFonts w:cs="Tahoma"/>
      <w:lang w:eastAsia="ar-SA"/>
    </w:rPr>
  </w:style>
  <w:style w:type="paragraph" w:customStyle="1" w:styleId="Didascalia1">
    <w:name w:val="Didascalia1"/>
    <w:basedOn w:val="Normale"/>
    <w:rsid w:val="00D77F3B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77F3B"/>
    <w:pPr>
      <w:suppressLineNumbers/>
      <w:suppressAutoHyphens/>
    </w:pPr>
    <w:rPr>
      <w:rFonts w:cs="Tahoma"/>
      <w:lang w:eastAsia="ar-SA"/>
    </w:rPr>
  </w:style>
  <w:style w:type="paragraph" w:customStyle="1" w:styleId="Contenutotabella">
    <w:name w:val="Contenuto tabella"/>
    <w:basedOn w:val="Normale"/>
    <w:rsid w:val="00D77F3B"/>
    <w:pPr>
      <w:suppressLineNumbers/>
      <w:suppressAutoHyphens/>
    </w:pPr>
    <w:rPr>
      <w:rFonts w:cs="Calibri"/>
      <w:lang w:eastAsia="ar-SA"/>
    </w:rPr>
  </w:style>
  <w:style w:type="paragraph" w:customStyle="1" w:styleId="Intestazionetabella">
    <w:name w:val="Intestazione tabella"/>
    <w:basedOn w:val="Contenutotabella"/>
    <w:rsid w:val="00D77F3B"/>
    <w:pPr>
      <w:jc w:val="center"/>
    </w:pPr>
    <w:rPr>
      <w:b/>
      <w:bCs/>
    </w:rPr>
  </w:style>
  <w:style w:type="paragraph" w:styleId="NormaleWeb">
    <w:name w:val="Normal (Web)"/>
    <w:basedOn w:val="Normale"/>
    <w:rsid w:val="00D77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77F3B"/>
    <w:pPr>
      <w:suppressAutoHyphens/>
    </w:pPr>
    <w:rPr>
      <w:rFonts w:cs="Calibri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77F3B"/>
    <w:pPr>
      <w:suppressAutoHyphens/>
      <w:spacing w:after="0"/>
      <w:ind w:left="720"/>
      <w:contextualSpacing/>
    </w:pPr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77F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7F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7261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Fanesi</dc:creator>
  <cp:keywords/>
  <cp:lastModifiedBy>Antonio Rosario La Marca</cp:lastModifiedBy>
  <cp:revision>55</cp:revision>
  <cp:lastPrinted>2019-06-02T09:59:00Z</cp:lastPrinted>
  <dcterms:created xsi:type="dcterms:W3CDTF">2019-06-02T10:04:00Z</dcterms:created>
  <dcterms:modified xsi:type="dcterms:W3CDTF">2023-10-06T17:00:00Z</dcterms:modified>
</cp:coreProperties>
</file>