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 w:line="100" w:lineRule="auto"/>
        <w:rPr>
          <w:sz w:val="10"/>
          <w:szCs w:val="10"/>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ind w:left="1887" w:right="10504" w:firstLine="0"/>
        <w:rPr>
          <w:sz w:val="20"/>
          <w:szCs w:val="20"/>
        </w:rPr>
      </w:pPr>
      <w:r w:rsidDel="00000000" w:rsidR="00000000" w:rsidRPr="00000000">
        <w:rPr/>
        <w:drawing>
          <wp:inline distB="0" distT="0" distL="0" distR="0">
            <wp:extent cx="1495425" cy="990600"/>
            <wp:effectExtent b="0" l="0" r="0" t="0"/>
            <wp:docPr id="8"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495425" cy="990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before="6" w:line="170" w:lineRule="auto"/>
        <w:rPr>
          <w:sz w:val="17"/>
          <w:szCs w:val="17"/>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1399" w:right="175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ISTITUTO ISTRUZIONE SUPERIORE</w:t>
      </w: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1124585</wp:posOffset>
                </wp:positionH>
                <wp:positionV relativeFrom="paragraph">
                  <wp:posOffset>300990</wp:posOffset>
                </wp:positionV>
                <wp:extent cx="3530600" cy="2095500"/>
                <wp:wrapNone/>
                <wp:docPr id="6" name=""/>
                <a:graphic>
                  <a:graphicData uri="http://schemas.microsoft.com/office/word/2010/wordprocessingShape">
                    <wps:wsp>
                      <wps:cNvSpPr>
                        <a:spLocks noChangeArrowheads="1"/>
                      </wps:cNvSpPr>
                      <wps:spPr bwMode="auto">
                        <a:xfrm>
                          <a:off x="0" y="0"/>
                          <a:ext cx="3530600" cy="2095500"/>
                        </a:xfrm>
                        <a:prstGeom prst="rect">
                          <a:avLst/>
                        </a:prstGeom>
                        <a:noFill/>
                        <a:ln>
                          <a:noFill/>
                        </a:ln>
                        <a:extLst>
                          <a:ext uri="{909E8E84-426E-40DD-AFC4-6F175D3DCCD1}"/>
                          <a:ext uri="{91240B29-F687-4F45-9708-019B960494DF}"/>
                        </a:extLst>
                      </wps:spPr>
                      <wps:txbx>
                        <w:txbxContent>
                          <w:p w:rsidR="00C95AAA" w:rsidDel="00000000" w:rsidP="00C95AAA" w:rsidRDefault="00C95AAA" w:rsidRPr="00000000">
                            <w:pPr>
                              <w:widowControl w:val="1"/>
                              <w:autoSpaceDE w:val="1"/>
                              <w:autoSpaceDN w:val="1"/>
                              <w:adjustRightInd w:val="1"/>
                              <w:spacing w:line="3300" w:lineRule="atLeast"/>
                            </w:pPr>
                            <w:r w:rsidDel="00000000" w:rsidR="00000000" w:rsidRPr="00000000">
                              <w:rPr>
                                <w:noProof w:val="1"/>
                              </w:rPr>
                              <w:drawing>
                                <wp:inline distB="0" distT="0" distL="0" distR="0">
                                  <wp:extent cx="3505200" cy="2114550"/>
                                  <wp:effectExtent b="0" l="0" r="0" t="0"/>
                                  <wp:docPr id="4" name="Immagine 4"/>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1">
                                            <a:extLst>
                                              <a:ext uri="{28A0092B-C50C-407E-A947-70E740481C1C}"/>
                                            </a:extLst>
                                          </a:blip>
                                          <a:srcRect/>
                                          <a:stretch>
                                            <a:fillRect/>
                                          </a:stretch>
                                        </pic:blipFill>
                                        <pic:spPr bwMode="auto">
                                          <a:xfrm>
                                            <a:off x="0" y="0"/>
                                            <a:ext cx="3505200" cy="2114550"/>
                                          </a:xfrm>
                                          <a:prstGeom prst="rect">
                                            <a:avLst/>
                                          </a:prstGeom>
                                          <a:noFill/>
                                          <a:ln>
                                            <a:noFill/>
                                          </a:ln>
                                        </pic:spPr>
                                      </pic:pic>
                                    </a:graphicData>
                                  </a:graphic>
                                </wp:inline>
                              </w:drawing>
                            </w:r>
                          </w:p>
                          <w:p w:rsidR="00C95AAA" w:rsidDel="00000000" w:rsidP="00C95AAA" w:rsidRDefault="00C95AAA" w:rsidRPr="00000000"/>
                        </w:txbxContent>
                      </wps:txbx>
                      <wps:bodyPr anchorCtr="0" anchor="t" bIns="0" lIns="0" rIns="0" rot="0" upright="1" vert="horz"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1124585</wp:posOffset>
                </wp:positionH>
                <wp:positionV relativeFrom="paragraph">
                  <wp:posOffset>300990</wp:posOffset>
                </wp:positionV>
                <wp:extent cx="3530600" cy="2095500"/>
                <wp:effectExtent b="0" l="0" r="0" t="0"/>
                <wp:wrapNone/>
                <wp:docPr id="6"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3530600" cy="2095500"/>
                        </a:xfrm>
                        <a:prstGeom prst="rect"/>
                        <a:ln/>
                      </pic:spPr>
                    </pic:pic>
                  </a:graphicData>
                </a:graphic>
              </wp:anchor>
            </w:drawing>
          </mc:Fallback>
        </mc:AlternateContent>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3301365</wp:posOffset>
                </wp:positionH>
                <wp:positionV relativeFrom="paragraph">
                  <wp:posOffset>-991869</wp:posOffset>
                </wp:positionV>
                <wp:extent cx="952500" cy="800100"/>
                <wp:wrapNone/>
                <wp:docPr id="7" name=""/>
                <a:graphic>
                  <a:graphicData uri="http://schemas.microsoft.com/office/word/2010/wordprocessingShape">
                    <wps:wsp>
                      <wps:cNvSpPr>
                        <a:spLocks noChangeArrowheads="1"/>
                      </wps:cNvSpPr>
                      <wps:spPr bwMode="auto">
                        <a:xfrm>
                          <a:off x="0" y="0"/>
                          <a:ext cx="952500" cy="800100"/>
                        </a:xfrm>
                        <a:prstGeom prst="rect">
                          <a:avLst/>
                        </a:prstGeom>
                        <a:noFill/>
                        <a:ln>
                          <a:noFill/>
                        </a:ln>
                        <a:extLst>
                          <a:ext uri="{909E8E84-426E-40DD-AFC4-6F175D3DCCD1}"/>
                          <a:ext uri="{91240B29-F687-4F45-9708-019B960494DF}"/>
                        </a:extLst>
                      </wps:spPr>
                      <wps:txbx>
                        <w:txbxContent>
                          <w:p w:rsidR="00C95AAA" w:rsidDel="00000000" w:rsidP="00C95AAA" w:rsidRDefault="00C95AAA" w:rsidRPr="00000000">
                            <w:pPr>
                              <w:widowControl w:val="1"/>
                              <w:autoSpaceDE w:val="1"/>
                              <w:autoSpaceDN w:val="1"/>
                              <w:adjustRightInd w:val="1"/>
                              <w:spacing w:line="1260" w:lineRule="atLeast"/>
                            </w:pPr>
                            <w:r w:rsidDel="00000000" w:rsidR="00000000" w:rsidRPr="00000000">
                              <w:rPr>
                                <w:noProof w:val="1"/>
                              </w:rPr>
                              <w:drawing>
                                <wp:inline distB="0" distT="0" distL="0" distR="0">
                                  <wp:extent cx="952500" cy="800100"/>
                                  <wp:effectExtent b="0" l="0" r="0" t="0"/>
                                  <wp:docPr id="2" name="Immagine 2"/>
                                  <wp:cNvGraphicFramePr>
                                    <a:graphicFrameLocks noChangeAspect="1"/>
                                  </wp:cNvGraphicFramePr>
                                  <a:graphic>
                                    <a:graphicData uri="http://schemas.openxmlformats.org/drawingml/2006/picture">
                                      <pic:pic>
                                        <pic:nvPicPr>
                                          <pic:cNvPr id="0" name="Picture 3"/>
                                          <pic:cNvPicPr>
                                            <a:picLocks noChangeAspect="1" noChangeArrowheads="1"/>
                                          </pic:cNvPicPr>
                                        </pic:nvPicPr>
                                        <pic:blipFill>
                                          <a:blip r:embed="rId2">
                                            <a:extLst>
                                              <a:ext uri="{28A0092B-C50C-407E-A947-70E740481C1C}"/>
                                            </a:extLst>
                                          </a:blip>
                                          <a:srcRect/>
                                          <a:stretch>
                                            <a:fillRect/>
                                          </a:stretch>
                                        </pic:blipFill>
                                        <pic:spPr bwMode="auto">
                                          <a:xfrm>
                                            <a:off x="0" y="0"/>
                                            <a:ext cx="952500" cy="800100"/>
                                          </a:xfrm>
                                          <a:prstGeom prst="rect">
                                            <a:avLst/>
                                          </a:prstGeom>
                                          <a:noFill/>
                                          <a:ln>
                                            <a:noFill/>
                                          </a:ln>
                                        </pic:spPr>
                                      </pic:pic>
                                    </a:graphicData>
                                  </a:graphic>
                                </wp:inline>
                              </w:drawing>
                            </w:r>
                          </w:p>
                          <w:p w:rsidR="00C95AAA" w:rsidDel="00000000" w:rsidP="00C95AAA" w:rsidRDefault="00C95AAA" w:rsidRPr="00000000"/>
                        </w:txbxContent>
                      </wps:txbx>
                      <wps:bodyPr anchorCtr="0" anchor="t" bIns="0" lIns="0" rIns="0" rot="0" upright="1" vert="horz"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3301365</wp:posOffset>
                </wp:positionH>
                <wp:positionV relativeFrom="paragraph">
                  <wp:posOffset>-991869</wp:posOffset>
                </wp:positionV>
                <wp:extent cx="952500" cy="800100"/>
                <wp:effectExtent b="0" l="0" r="0" t="0"/>
                <wp:wrapNone/>
                <wp:docPr id="7"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952500" cy="800100"/>
                        </a:xfrm>
                        <a:prstGeom prst="rect"/>
                        <a:ln/>
                      </pic:spPr>
                    </pic:pic>
                  </a:graphicData>
                </a:graphic>
              </wp:anchor>
            </w:drawing>
          </mc:Fallback>
        </mc:AlternateContent>
      </w:r>
    </w:p>
    <w:p w:rsidR="00000000" w:rsidDel="00000000" w:rsidP="00000000" w:rsidRDefault="00000000" w:rsidRPr="00000000" w14:paraId="00000005">
      <w:pPr>
        <w:spacing w:before="14" w:line="260" w:lineRule="auto"/>
        <w:rPr>
          <w:sz w:val="26"/>
          <w:szCs w:val="26"/>
        </w:rPr>
      </w:pPr>
      <w:r w:rsidDel="00000000" w:rsidR="00000000" w:rsidRPr="00000000">
        <w:rPr>
          <w:rtl w:val="0"/>
        </w:rPr>
      </w:r>
    </w:p>
    <w:p w:rsidR="00000000" w:rsidDel="00000000" w:rsidP="00000000" w:rsidRDefault="00000000" w:rsidRPr="00000000" w14:paraId="00000006">
      <w:pPr>
        <w:pStyle w:val="Heading1"/>
        <w:ind w:left="0" w:right="359" w:firstLine="0"/>
        <w:jc w:val="center"/>
        <w:rPr>
          <w:b w:val="0"/>
        </w:rPr>
      </w:pPr>
      <w:r w:rsidDel="00000000" w:rsidR="00000000" w:rsidRPr="00000000">
        <w:rPr>
          <w:u w:val="single"/>
          <w:rtl w:val="0"/>
        </w:rPr>
        <w:t xml:space="preserve"> ENZO FERRARI</w:t>
      </w:r>
      <w:r w:rsidDel="00000000" w:rsidR="00000000" w:rsidRPr="00000000">
        <w:rPr>
          <w:b w:val="0"/>
          <w:u w:val="single"/>
          <w:rtl w:val="0"/>
        </w:rPr>
        <w:t xml:space="preserve">” </w:t>
      </w:r>
      <w:r w:rsidDel="00000000" w:rsidR="00000000" w:rsidRPr="00000000">
        <w:rPr>
          <w:rtl w:val="0"/>
        </w:rPr>
      </w:r>
    </w:p>
    <w:p w:rsidR="00000000" w:rsidDel="00000000" w:rsidP="00000000" w:rsidRDefault="00000000" w:rsidRPr="00000000" w14:paraId="00000007">
      <w:pPr>
        <w:spacing w:before="6" w:lineRule="auto"/>
        <w:ind w:left="1686" w:right="2049" w:firstLine="0"/>
        <w:jc w:val="center"/>
        <w:rPr>
          <w:rFonts w:ascii="Arial Rounded" w:cs="Arial Rounded" w:eastAsia="Arial Rounded" w:hAnsi="Arial Rounded"/>
          <w:b w:val="1"/>
          <w:sz w:val="16"/>
          <w:szCs w:val="16"/>
        </w:rPr>
      </w:pPr>
      <w:r w:rsidDel="00000000" w:rsidR="00000000" w:rsidRPr="00000000">
        <w:rPr>
          <w:rFonts w:ascii="Arial Rounded" w:cs="Arial Rounded" w:eastAsia="Arial Rounded" w:hAnsi="Arial Rounded"/>
          <w:b w:val="1"/>
          <w:sz w:val="16"/>
          <w:szCs w:val="16"/>
          <w:rtl w:val="0"/>
        </w:rPr>
        <w:t xml:space="preserve">DISTRETTO SCOLASTICO DI BATTIPAGLIA – 56° DELLA CAMPANIA</w:t>
      </w:r>
    </w:p>
    <w:p w:rsidR="00000000" w:rsidDel="00000000" w:rsidP="00000000" w:rsidRDefault="00000000" w:rsidRPr="00000000" w14:paraId="00000008">
      <w:pPr>
        <w:spacing w:line="183" w:lineRule="auto"/>
        <w:ind w:left="2305" w:right="2669" w:firstLine="0"/>
        <w:jc w:val="center"/>
        <w:rPr>
          <w:rFonts w:ascii="Arial Rounded" w:cs="Arial Rounded" w:eastAsia="Arial Rounded" w:hAnsi="Arial Rounded"/>
          <w:b w:val="1"/>
          <w:color w:val="000000"/>
          <w:sz w:val="16"/>
          <w:szCs w:val="16"/>
        </w:rPr>
      </w:pPr>
      <w:r w:rsidDel="00000000" w:rsidR="00000000" w:rsidRPr="00000000">
        <w:rPr>
          <w:rFonts w:ascii="Arial Rounded" w:cs="Arial Rounded" w:eastAsia="Arial Rounded" w:hAnsi="Arial Rounded"/>
          <w:b w:val="1"/>
          <w:sz w:val="16"/>
          <w:szCs w:val="16"/>
          <w:rtl w:val="0"/>
        </w:rPr>
        <w:t xml:space="preserve">Internet: </w:t>
      </w:r>
      <w:hyperlink r:id="rId12">
        <w:r w:rsidDel="00000000" w:rsidR="00000000" w:rsidRPr="00000000">
          <w:rPr>
            <w:rFonts w:ascii="Arial Rounded" w:cs="Arial Rounded" w:eastAsia="Arial Rounded" w:hAnsi="Arial Rounded"/>
            <w:b w:val="1"/>
            <w:color w:val="0000ff"/>
            <w:sz w:val="16"/>
            <w:szCs w:val="16"/>
            <w:u w:val="single"/>
            <w:rtl w:val="0"/>
          </w:rPr>
          <w:t xml:space="preserve">www.ipsiaferrari.it </w:t>
        </w:r>
      </w:hyperlink>
      <w:r w:rsidDel="00000000" w:rsidR="00000000" w:rsidRPr="00000000">
        <w:rPr>
          <w:rFonts w:ascii="Arial Rounded" w:cs="Arial Rounded" w:eastAsia="Arial Rounded" w:hAnsi="Arial Rounded"/>
          <w:b w:val="1"/>
          <w:color w:val="000000"/>
          <w:sz w:val="16"/>
          <w:szCs w:val="16"/>
          <w:rtl w:val="0"/>
        </w:rPr>
        <w:t xml:space="preserve">; E-mail: info @ipsiaferrari.it ;</w:t>
      </w:r>
    </w:p>
    <w:p w:rsidR="00000000" w:rsidDel="00000000" w:rsidP="00000000" w:rsidRDefault="00000000" w:rsidRPr="00000000" w14:paraId="00000009">
      <w:pPr>
        <w:spacing w:before="2" w:lineRule="auto"/>
        <w:ind w:left="2930" w:right="3288" w:firstLine="0"/>
        <w:jc w:val="center"/>
        <w:rPr>
          <w:rFonts w:ascii="Arial Rounded" w:cs="Arial Rounded" w:eastAsia="Arial Rounded" w:hAnsi="Arial Rounded"/>
          <w:b w:val="1"/>
          <w:sz w:val="16"/>
          <w:szCs w:val="16"/>
        </w:rPr>
      </w:pPr>
      <w:r w:rsidDel="00000000" w:rsidR="00000000" w:rsidRPr="00000000">
        <w:rPr>
          <w:rFonts w:ascii="Arial Rounded" w:cs="Arial Rounded" w:eastAsia="Arial Rounded" w:hAnsi="Arial Rounded"/>
          <w:b w:val="1"/>
          <w:sz w:val="16"/>
          <w:szCs w:val="16"/>
          <w:rtl w:val="0"/>
        </w:rPr>
        <w:t xml:space="preserve">C.F. :91008360652 - C.M.P.I. : SAIS029007</w:t>
      </w:r>
    </w:p>
    <w:p w:rsidR="00000000" w:rsidDel="00000000" w:rsidP="00000000" w:rsidRDefault="00000000" w:rsidRPr="00000000" w14:paraId="0000000A">
      <w:pPr>
        <w:spacing w:before="2" w:lineRule="auto"/>
        <w:ind w:left="3197" w:right="3563" w:firstLine="0"/>
        <w:jc w:val="center"/>
        <w:rPr>
          <w:rFonts w:ascii="Arial Rounded" w:cs="Arial Rounded" w:eastAsia="Arial Rounded" w:hAnsi="Arial Rounded"/>
          <w:b w:val="1"/>
          <w:color w:val="000000"/>
          <w:sz w:val="16"/>
          <w:szCs w:val="16"/>
        </w:rPr>
      </w:pPr>
      <w:hyperlink r:id="rId13">
        <w:r w:rsidDel="00000000" w:rsidR="00000000" w:rsidRPr="00000000">
          <w:rPr>
            <w:rFonts w:ascii="Arial Rounded" w:cs="Arial Rounded" w:eastAsia="Arial Rounded" w:hAnsi="Arial Rounded"/>
            <w:b w:val="1"/>
            <w:color w:val="0000ff"/>
            <w:sz w:val="16"/>
            <w:szCs w:val="16"/>
            <w:u w:val="single"/>
            <w:rtl w:val="0"/>
          </w:rPr>
          <w:t xml:space="preserve">SAIS029007@PEC.ISTRUZIONE   </w:t>
        </w:r>
      </w:hyperlink>
      <w:r w:rsidDel="00000000" w:rsidR="00000000" w:rsidRPr="00000000">
        <w:rPr>
          <w:rFonts w:ascii="Arial Rounded" w:cs="Arial Rounded" w:eastAsia="Arial Rounded" w:hAnsi="Arial Rounded"/>
          <w:b w:val="1"/>
          <w:color w:val="000000"/>
          <w:sz w:val="16"/>
          <w:szCs w:val="16"/>
          <w:rtl w:val="0"/>
        </w:rPr>
        <w:t xml:space="preserve">.IT</w:t>
      </w:r>
    </w:p>
    <w:p w:rsidR="00000000" w:rsidDel="00000000" w:rsidP="00000000" w:rsidRDefault="00000000" w:rsidRPr="00000000" w14:paraId="0000000B">
      <w:pPr>
        <w:spacing w:line="202" w:lineRule="auto"/>
        <w:ind w:left="1698" w:right="2050" w:firstLine="0"/>
        <w:jc w:val="center"/>
        <w:rPr>
          <w:sz w:val="18"/>
          <w:szCs w:val="18"/>
        </w:rPr>
      </w:pPr>
      <w:r w:rsidDel="00000000" w:rsidR="00000000" w:rsidRPr="00000000">
        <w:rPr>
          <w:sz w:val="18"/>
          <w:szCs w:val="18"/>
          <w:rtl w:val="0"/>
        </w:rPr>
        <w:t xml:space="preserve">unica sede Via Rosa Jemma,301 Battipaglia -tel. 0828 370560 fax 0828 370651</w:t>
      </w:r>
    </w:p>
    <w:p w:rsidR="00000000" w:rsidDel="00000000" w:rsidP="00000000" w:rsidRDefault="00000000" w:rsidRPr="00000000" w14:paraId="0000000C">
      <w:pPr>
        <w:spacing w:before="7" w:line="280" w:lineRule="auto"/>
        <w:rPr>
          <w:sz w:val="28"/>
          <w:szCs w:val="28"/>
        </w:rPr>
      </w:pPr>
      <w:r w:rsidDel="00000000" w:rsidR="00000000" w:rsidRPr="00000000">
        <w:rPr>
          <w:rtl w:val="0"/>
        </w:rPr>
      </w:r>
    </w:p>
    <w:p w:rsidR="00000000" w:rsidDel="00000000" w:rsidP="00000000" w:rsidRDefault="00000000" w:rsidRPr="00000000" w14:paraId="0000000D">
      <w:pPr>
        <w:tabs>
          <w:tab w:val="left" w:pos="473"/>
        </w:tabs>
        <w:ind w:left="113" w:firstLine="0"/>
        <w:rPr>
          <w:sz w:val="16"/>
          <w:szCs w:val="16"/>
        </w:rPr>
      </w:pPr>
      <w:r w:rsidDel="00000000" w:rsidR="00000000" w:rsidRPr="00000000">
        <w:rPr>
          <w:rFonts w:ascii="Noto Sans Symbols" w:cs="Noto Sans Symbols" w:eastAsia="Noto Sans Symbols" w:hAnsi="Noto Sans Symbols"/>
          <w:sz w:val="16"/>
          <w:szCs w:val="16"/>
          <w:rtl w:val="0"/>
        </w:rPr>
        <w:t xml:space="preserve">🟃</w:t>
      </w:r>
      <w:r w:rsidDel="00000000" w:rsidR="00000000" w:rsidRPr="00000000">
        <w:rPr>
          <w:sz w:val="16"/>
          <w:szCs w:val="16"/>
          <w:rtl w:val="0"/>
        </w:rPr>
        <w:tab/>
      </w:r>
      <w:r w:rsidDel="00000000" w:rsidR="00000000" w:rsidRPr="00000000">
        <w:rPr>
          <w:b w:val="1"/>
          <w:sz w:val="16"/>
          <w:szCs w:val="16"/>
          <w:rtl w:val="0"/>
        </w:rPr>
        <w:t xml:space="preserve">Istituto Professionale per l'Industria e l'Artigianato (I.P.I.A. - SARI02901V)</w:t>
      </w:r>
      <w:r w:rsidDel="00000000" w:rsidR="00000000" w:rsidRPr="00000000">
        <w:rPr>
          <w:rtl w:val="0"/>
        </w:rPr>
      </w:r>
    </w:p>
    <w:p w:rsidR="00000000" w:rsidDel="00000000" w:rsidP="00000000" w:rsidRDefault="00000000" w:rsidRPr="00000000" w14:paraId="0000000E">
      <w:pPr>
        <w:tabs>
          <w:tab w:val="left" w:pos="473"/>
        </w:tabs>
        <w:spacing w:before="3" w:lineRule="auto"/>
        <w:ind w:left="113" w:firstLine="0"/>
        <w:rPr>
          <w:sz w:val="16"/>
          <w:szCs w:val="16"/>
        </w:rPr>
      </w:pPr>
      <w:r w:rsidDel="00000000" w:rsidR="00000000" w:rsidRPr="00000000">
        <w:rPr>
          <w:rFonts w:ascii="Noto Sans Symbols" w:cs="Noto Sans Symbols" w:eastAsia="Noto Sans Symbols" w:hAnsi="Noto Sans Symbols"/>
          <w:sz w:val="16"/>
          <w:szCs w:val="16"/>
          <w:rtl w:val="0"/>
        </w:rPr>
        <w:t xml:space="preserve">🟃</w:t>
      </w:r>
      <w:r w:rsidDel="00000000" w:rsidR="00000000" w:rsidRPr="00000000">
        <w:rPr>
          <w:sz w:val="16"/>
          <w:szCs w:val="16"/>
          <w:rtl w:val="0"/>
        </w:rPr>
        <w:tab/>
      </w:r>
      <w:r w:rsidDel="00000000" w:rsidR="00000000" w:rsidRPr="00000000">
        <w:rPr>
          <w:b w:val="1"/>
          <w:sz w:val="16"/>
          <w:szCs w:val="16"/>
          <w:rtl w:val="0"/>
        </w:rPr>
        <w:t xml:space="preserve">Istituto Professionale per i Servizi per l'Enogastronomia e l'Ospitalità Alberghiera (I.P.S.E.O.A - SARH02901B)</w:t>
      </w:r>
      <w:r w:rsidDel="00000000" w:rsidR="00000000" w:rsidRPr="00000000">
        <w:rPr>
          <w:rtl w:val="0"/>
        </w:rPr>
      </w:r>
    </w:p>
    <w:p w:rsidR="00000000" w:rsidDel="00000000" w:rsidP="00000000" w:rsidRDefault="00000000" w:rsidRPr="00000000" w14:paraId="0000000F">
      <w:pPr>
        <w:tabs>
          <w:tab w:val="left" w:pos="473"/>
        </w:tabs>
        <w:spacing w:line="182" w:lineRule="auto"/>
        <w:ind w:left="113" w:firstLine="0"/>
        <w:rPr>
          <w:sz w:val="16"/>
          <w:szCs w:val="16"/>
        </w:rPr>
      </w:pPr>
      <w:r w:rsidDel="00000000" w:rsidR="00000000" w:rsidRPr="00000000">
        <w:rPr>
          <w:rFonts w:ascii="Noto Sans Symbols" w:cs="Noto Sans Symbols" w:eastAsia="Noto Sans Symbols" w:hAnsi="Noto Sans Symbols"/>
          <w:sz w:val="16"/>
          <w:szCs w:val="16"/>
          <w:rtl w:val="0"/>
        </w:rPr>
        <w:t xml:space="preserve">🟃</w:t>
      </w:r>
      <w:r w:rsidDel="00000000" w:rsidR="00000000" w:rsidRPr="00000000">
        <w:rPr>
          <w:sz w:val="16"/>
          <w:szCs w:val="16"/>
          <w:rtl w:val="0"/>
        </w:rPr>
        <w:tab/>
      </w:r>
      <w:r w:rsidDel="00000000" w:rsidR="00000000" w:rsidRPr="00000000">
        <w:rPr>
          <w:b w:val="1"/>
          <w:sz w:val="16"/>
          <w:szCs w:val="16"/>
          <w:rtl w:val="0"/>
        </w:rPr>
        <w:t xml:space="preserve">Istituto Tecnico Agrario, Agroalimentare, Agroindustria (I.T.A. - SATF02901Q)</w:t>
      </w:r>
      <w:r w:rsidDel="00000000" w:rsidR="00000000" w:rsidRPr="00000000">
        <w:rPr>
          <w:rtl w:val="0"/>
        </w:rPr>
      </w:r>
    </w:p>
    <w:p w:rsidR="00000000" w:rsidDel="00000000" w:rsidP="00000000" w:rsidRDefault="00000000" w:rsidRPr="00000000" w14:paraId="00000010">
      <w:pPr>
        <w:spacing w:before="4" w:line="100" w:lineRule="auto"/>
        <w:rPr>
          <w:sz w:val="10"/>
          <w:szCs w:val="10"/>
        </w:rPr>
      </w:pPr>
      <w:r w:rsidDel="00000000" w:rsidR="00000000" w:rsidRPr="00000000">
        <w:rPr>
          <w:rtl w:val="0"/>
        </w:rPr>
      </w:r>
    </w:p>
    <w:p w:rsidR="00000000" w:rsidDel="00000000" w:rsidP="00000000" w:rsidRDefault="00000000" w:rsidRPr="00000000" w14:paraId="00000011">
      <w:pPr>
        <w:spacing w:line="200" w:lineRule="auto"/>
        <w:rPr>
          <w:sz w:val="20"/>
          <w:szCs w:val="20"/>
        </w:rPr>
      </w:pPr>
      <w:r w:rsidDel="00000000" w:rsidR="00000000" w:rsidRPr="00000000">
        <w:rPr>
          <w:rtl w:val="0"/>
        </w:rPr>
      </w:r>
    </w:p>
    <w:p w:rsidR="00000000" w:rsidDel="00000000" w:rsidP="00000000" w:rsidRDefault="00000000" w:rsidRPr="00000000" w14:paraId="00000012">
      <w:pPr>
        <w:spacing w:line="200" w:lineRule="auto"/>
        <w:rPr>
          <w:sz w:val="20"/>
          <w:szCs w:val="20"/>
        </w:rPr>
      </w:pPr>
      <w:r w:rsidDel="00000000" w:rsidR="00000000" w:rsidRPr="00000000">
        <w:rPr>
          <w:rtl w:val="0"/>
        </w:rPr>
      </w:r>
    </w:p>
    <w:p w:rsidR="00000000" w:rsidDel="00000000" w:rsidP="00000000" w:rsidRDefault="00000000" w:rsidRPr="00000000" w14:paraId="00000013">
      <w:pPr>
        <w:spacing w:line="200" w:lineRule="auto"/>
        <w:rPr>
          <w:sz w:val="20"/>
          <w:szCs w:val="20"/>
        </w:rPr>
      </w:pPr>
      <w:r w:rsidDel="00000000" w:rsidR="00000000" w:rsidRPr="00000000">
        <w:rPr>
          <w:rtl w:val="0"/>
        </w:rPr>
      </w:r>
    </w:p>
    <w:p w:rsidR="00000000" w:rsidDel="00000000" w:rsidP="00000000" w:rsidRDefault="00000000" w:rsidRPr="00000000" w14:paraId="00000014">
      <w:pPr>
        <w:spacing w:line="200" w:lineRule="auto"/>
        <w:rPr>
          <w:sz w:val="20"/>
          <w:szCs w:val="20"/>
        </w:rPr>
      </w:pPr>
      <w:r w:rsidDel="00000000" w:rsidR="00000000" w:rsidRPr="00000000">
        <w:rPr>
          <w:rtl w:val="0"/>
        </w:rPr>
      </w:r>
    </w:p>
    <w:p w:rsidR="00000000" w:rsidDel="00000000" w:rsidP="00000000" w:rsidRDefault="00000000" w:rsidRPr="00000000" w14:paraId="00000015">
      <w:pPr>
        <w:spacing w:line="200" w:lineRule="auto"/>
        <w:rPr>
          <w:sz w:val="20"/>
          <w:szCs w:val="20"/>
        </w:rPr>
      </w:pPr>
      <w:r w:rsidDel="00000000" w:rsidR="00000000" w:rsidRPr="00000000">
        <w:rPr>
          <w:rtl w:val="0"/>
        </w:rPr>
      </w:r>
    </w:p>
    <w:p w:rsidR="00000000" w:rsidDel="00000000" w:rsidP="00000000" w:rsidRDefault="00000000" w:rsidRPr="00000000" w14:paraId="00000016">
      <w:pPr>
        <w:spacing w:line="200" w:lineRule="auto"/>
        <w:rPr>
          <w:sz w:val="20"/>
          <w:szCs w:val="20"/>
        </w:rPr>
      </w:pPr>
      <w:r w:rsidDel="00000000" w:rsidR="00000000" w:rsidRPr="00000000">
        <w:rPr>
          <w:rtl w:val="0"/>
        </w:rPr>
      </w:r>
    </w:p>
    <w:p w:rsidR="00000000" w:rsidDel="00000000" w:rsidP="00000000" w:rsidRDefault="00000000" w:rsidRPr="00000000" w14:paraId="00000017">
      <w:pPr>
        <w:spacing w:line="200" w:lineRule="auto"/>
        <w:rPr>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98" w:right="314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ANNO SCOLASTICO  202</w:t>
      </w:r>
      <w:r w:rsidDel="00000000" w:rsidR="00000000" w:rsidRPr="00000000">
        <w:rPr>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- 202</w:t>
      </w: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19">
      <w:pPr>
        <w:spacing w:before="6" w:line="190" w:lineRule="auto"/>
        <w:rPr>
          <w:sz w:val="19"/>
          <w:szCs w:val="19"/>
        </w:rPr>
      </w:pPr>
      <w:r w:rsidDel="00000000" w:rsidR="00000000" w:rsidRPr="00000000">
        <w:rPr>
          <w:rtl w:val="0"/>
        </w:rPr>
      </w:r>
    </w:p>
    <w:p w:rsidR="00000000" w:rsidDel="00000000" w:rsidP="00000000" w:rsidRDefault="00000000" w:rsidRPr="00000000" w14:paraId="0000001A">
      <w:pPr>
        <w:spacing w:line="200" w:lineRule="auto"/>
        <w:rPr>
          <w:sz w:val="20"/>
          <w:szCs w:val="20"/>
        </w:rPr>
      </w:pPr>
      <w:r w:rsidDel="00000000" w:rsidR="00000000" w:rsidRPr="00000000">
        <w:rPr>
          <w:rtl w:val="0"/>
        </w:rPr>
      </w:r>
    </w:p>
    <w:p w:rsidR="00000000" w:rsidDel="00000000" w:rsidP="00000000" w:rsidRDefault="00000000" w:rsidRPr="00000000" w14:paraId="0000001B">
      <w:pPr>
        <w:spacing w:line="200" w:lineRule="auto"/>
        <w:rPr>
          <w:sz w:val="20"/>
          <w:szCs w:val="20"/>
        </w:rPr>
      </w:pPr>
      <w:r w:rsidDel="00000000" w:rsidR="00000000" w:rsidRPr="00000000">
        <w:rPr>
          <w:rtl w:val="0"/>
        </w:rPr>
      </w:r>
    </w:p>
    <w:p w:rsidR="00000000" w:rsidDel="00000000" w:rsidP="00000000" w:rsidRDefault="00000000" w:rsidRPr="00000000" w14:paraId="0000001C">
      <w:pPr>
        <w:pStyle w:val="Heading2"/>
        <w:spacing w:line="620" w:lineRule="auto"/>
        <w:rPr/>
      </w:pPr>
      <w:r w:rsidDel="00000000" w:rsidR="00000000" w:rsidRPr="00000000">
        <w:rPr>
          <w:rtl w:val="0"/>
        </w:rPr>
        <w:t xml:space="preserve">Organizzazione modulare della disciplina RELIGIONE  CATTOLICA</w:t>
      </w:r>
    </w:p>
    <w:p w:rsidR="00000000" w:rsidDel="00000000" w:rsidP="00000000" w:rsidRDefault="00000000" w:rsidRPr="00000000" w14:paraId="0000001D">
      <w:pPr>
        <w:spacing w:before="2" w:line="120" w:lineRule="auto"/>
        <w:rPr>
          <w:sz w:val="12"/>
          <w:szCs w:val="12"/>
        </w:rPr>
      </w:pPr>
      <w:r w:rsidDel="00000000" w:rsidR="00000000" w:rsidRPr="00000000">
        <w:rPr>
          <w:rtl w:val="0"/>
        </w:rPr>
      </w:r>
    </w:p>
    <w:p w:rsidR="00000000" w:rsidDel="00000000" w:rsidP="00000000" w:rsidRDefault="00000000" w:rsidRPr="00000000" w14:paraId="0000001E">
      <w:pPr>
        <w:spacing w:line="200" w:lineRule="auto"/>
        <w:rPr>
          <w:sz w:val="20"/>
          <w:szCs w:val="20"/>
        </w:rPr>
      </w:pPr>
      <w:r w:rsidDel="00000000" w:rsidR="00000000" w:rsidRPr="00000000">
        <w:rPr>
          <w:rtl w:val="0"/>
        </w:rPr>
      </w:r>
    </w:p>
    <w:p w:rsidR="00000000" w:rsidDel="00000000" w:rsidP="00000000" w:rsidRDefault="00000000" w:rsidRPr="00000000" w14:paraId="0000001F">
      <w:pPr>
        <w:spacing w:line="200" w:lineRule="auto"/>
        <w:rPr>
          <w:sz w:val="20"/>
          <w:szCs w:val="20"/>
        </w:rPr>
      </w:pPr>
      <w:r w:rsidDel="00000000" w:rsidR="00000000" w:rsidRPr="00000000">
        <w:rPr>
          <w:rtl w:val="0"/>
        </w:rPr>
      </w:r>
    </w:p>
    <w:p w:rsidR="00000000" w:rsidDel="00000000" w:rsidP="00000000" w:rsidRDefault="00000000" w:rsidRPr="00000000" w14:paraId="00000020">
      <w:pPr>
        <w:spacing w:line="200" w:lineRule="auto"/>
        <w:rPr>
          <w:sz w:val="20"/>
          <w:szCs w:val="20"/>
        </w:rPr>
      </w:pPr>
      <w:r w:rsidDel="00000000" w:rsidR="00000000" w:rsidRPr="00000000">
        <w:rPr>
          <w:rtl w:val="0"/>
        </w:rPr>
      </w:r>
    </w:p>
    <w:p w:rsidR="00000000" w:rsidDel="00000000" w:rsidP="00000000" w:rsidRDefault="00000000" w:rsidRPr="00000000" w14:paraId="00000021">
      <w:pPr>
        <w:pStyle w:val="Heading3"/>
        <w:tabs>
          <w:tab w:val="left" w:pos="1669"/>
          <w:tab w:val="left" w:pos="7345"/>
        </w:tabs>
        <w:ind w:firstLine="113"/>
        <w:rPr/>
      </w:pPr>
      <w:r w:rsidDel="00000000" w:rsidR="00000000" w:rsidRPr="00000000">
        <w:rPr>
          <w:rtl w:val="0"/>
        </w:rPr>
        <w:t xml:space="preserve">                                                Classe 3^RAE</w:t>
      </w:r>
    </w:p>
    <w:p w:rsidR="00000000" w:rsidDel="00000000" w:rsidP="00000000" w:rsidRDefault="00000000" w:rsidRPr="00000000" w14:paraId="00000022">
      <w:pPr>
        <w:spacing w:line="200" w:lineRule="auto"/>
        <w:rPr>
          <w:sz w:val="20"/>
          <w:szCs w:val="20"/>
        </w:rPr>
      </w:pPr>
      <w:r w:rsidDel="00000000" w:rsidR="00000000" w:rsidRPr="00000000">
        <w:rPr>
          <w:rtl w:val="0"/>
        </w:rPr>
      </w:r>
    </w:p>
    <w:p w:rsidR="00000000" w:rsidDel="00000000" w:rsidP="00000000" w:rsidRDefault="00000000" w:rsidRPr="00000000" w14:paraId="00000023">
      <w:pPr>
        <w:spacing w:line="200" w:lineRule="auto"/>
        <w:rPr>
          <w:sz w:val="20"/>
          <w:szCs w:val="20"/>
        </w:rPr>
      </w:pPr>
      <w:r w:rsidDel="00000000" w:rsidR="00000000" w:rsidRPr="00000000">
        <w:rPr>
          <w:rtl w:val="0"/>
        </w:rPr>
      </w:r>
    </w:p>
    <w:p w:rsidR="00000000" w:rsidDel="00000000" w:rsidP="00000000" w:rsidRDefault="00000000" w:rsidRPr="00000000" w14:paraId="00000024">
      <w:pPr>
        <w:spacing w:line="200" w:lineRule="auto"/>
        <w:rPr>
          <w:sz w:val="20"/>
          <w:szCs w:val="20"/>
        </w:rPr>
      </w:pPr>
      <w:r w:rsidDel="00000000" w:rsidR="00000000" w:rsidRPr="00000000">
        <w:rPr>
          <w:rtl w:val="0"/>
        </w:rPr>
      </w:r>
    </w:p>
    <w:p w:rsidR="00000000" w:rsidDel="00000000" w:rsidP="00000000" w:rsidRDefault="00000000" w:rsidRPr="00000000" w14:paraId="00000025">
      <w:pPr>
        <w:spacing w:line="200" w:lineRule="auto"/>
        <w:rPr>
          <w:sz w:val="20"/>
          <w:szCs w:val="20"/>
        </w:rPr>
      </w:pPr>
      <w:r w:rsidDel="00000000" w:rsidR="00000000" w:rsidRPr="00000000">
        <w:rPr>
          <w:rtl w:val="0"/>
        </w:rPr>
      </w:r>
    </w:p>
    <w:p w:rsidR="00000000" w:rsidDel="00000000" w:rsidP="00000000" w:rsidRDefault="00000000" w:rsidRPr="00000000" w14:paraId="00000026">
      <w:pPr>
        <w:spacing w:line="200" w:lineRule="auto"/>
        <w:rPr>
          <w:sz w:val="20"/>
          <w:szCs w:val="20"/>
        </w:rPr>
      </w:pPr>
      <w:r w:rsidDel="00000000" w:rsidR="00000000" w:rsidRPr="00000000">
        <w:rPr>
          <w:rtl w:val="0"/>
        </w:rPr>
      </w:r>
    </w:p>
    <w:p w:rsidR="00000000" w:rsidDel="00000000" w:rsidP="00000000" w:rsidRDefault="00000000" w:rsidRPr="00000000" w14:paraId="00000027">
      <w:pPr>
        <w:spacing w:line="200" w:lineRule="auto"/>
        <w:rPr>
          <w:sz w:val="20"/>
          <w:szCs w:val="20"/>
        </w:rPr>
      </w:pPr>
      <w:r w:rsidDel="00000000" w:rsidR="00000000" w:rsidRPr="00000000">
        <w:rPr>
          <w:rtl w:val="0"/>
        </w:rPr>
      </w:r>
    </w:p>
    <w:p w:rsidR="00000000" w:rsidDel="00000000" w:rsidP="00000000" w:rsidRDefault="00000000" w:rsidRPr="00000000" w14:paraId="00000028">
      <w:pPr>
        <w:spacing w:line="200" w:lineRule="auto"/>
        <w:rPr>
          <w:sz w:val="20"/>
          <w:szCs w:val="20"/>
        </w:rPr>
      </w:pPr>
      <w:r w:rsidDel="00000000" w:rsidR="00000000" w:rsidRPr="00000000">
        <w:rPr>
          <w:rtl w:val="0"/>
        </w:rPr>
      </w:r>
    </w:p>
    <w:p w:rsidR="00000000" w:rsidDel="00000000" w:rsidP="00000000" w:rsidRDefault="00000000" w:rsidRPr="00000000" w14:paraId="00000029">
      <w:pPr>
        <w:spacing w:line="200" w:lineRule="auto"/>
        <w:rPr>
          <w:sz w:val="20"/>
          <w:szCs w:val="20"/>
        </w:rPr>
      </w:pPr>
      <w:r w:rsidDel="00000000" w:rsidR="00000000" w:rsidRPr="00000000">
        <w:rPr>
          <w:rtl w:val="0"/>
        </w:rPr>
      </w:r>
    </w:p>
    <w:p w:rsidR="00000000" w:rsidDel="00000000" w:rsidP="00000000" w:rsidRDefault="00000000" w:rsidRPr="00000000" w14:paraId="0000002A">
      <w:pPr>
        <w:spacing w:line="200" w:lineRule="auto"/>
        <w:rPr>
          <w:sz w:val="20"/>
          <w:szCs w:val="20"/>
        </w:rPr>
      </w:pPr>
      <w:r w:rsidDel="00000000" w:rsidR="00000000" w:rsidRPr="00000000">
        <w:rPr>
          <w:rtl w:val="0"/>
        </w:rPr>
      </w:r>
    </w:p>
    <w:p w:rsidR="00000000" w:rsidDel="00000000" w:rsidP="00000000" w:rsidRDefault="00000000" w:rsidRPr="00000000" w14:paraId="0000002B">
      <w:pPr>
        <w:spacing w:before="2" w:line="240" w:lineRule="auto"/>
        <w:rPr/>
      </w:pPr>
      <w:r w:rsidDel="00000000" w:rsidR="00000000" w:rsidRPr="00000000">
        <w:rPr>
          <w:rtl w:val="0"/>
        </w:rPr>
      </w:r>
    </w:p>
    <w:p w:rsidR="00000000" w:rsidDel="00000000" w:rsidP="00000000" w:rsidRDefault="00000000" w:rsidRPr="00000000" w14:paraId="0000002C">
      <w:pPr>
        <w:ind w:right="105"/>
        <w:jc w:val="right"/>
        <w:rPr>
          <w:sz w:val="20"/>
          <w:szCs w:val="20"/>
        </w:rPr>
        <w:sectPr>
          <w:pgSz w:h="16840" w:w="11904" w:orient="portrait"/>
          <w:pgMar w:bottom="1580" w:top="1420" w:left="1380" w:right="1020" w:header="0" w:footer="0"/>
          <w:pgNumType w:start="1"/>
        </w:sectPr>
      </w:pPr>
      <w:r w:rsidDel="00000000" w:rsidR="00000000" w:rsidRPr="00000000">
        <w:rPr>
          <w:b w:val="1"/>
          <w:sz w:val="20"/>
          <w:szCs w:val="20"/>
          <w:rtl w:val="0"/>
        </w:rPr>
        <w:t xml:space="preserve">Docente  De Martino Antonio </w:t>
      </w:r>
      <w:r w:rsidDel="00000000" w:rsidR="00000000" w:rsidRPr="00000000">
        <w:rPr>
          <w:rtl w:val="0"/>
        </w:rPr>
      </w:r>
    </w:p>
    <w:p w:rsidR="00000000" w:rsidDel="00000000" w:rsidP="00000000" w:rsidRDefault="00000000" w:rsidRPr="00000000" w14:paraId="0000002D">
      <w:pPr>
        <w:spacing w:before="7" w:line="90" w:lineRule="auto"/>
        <w:rPr>
          <w:sz w:val="9"/>
          <w:szCs w:val="9"/>
        </w:rPr>
      </w:pPr>
      <w:r w:rsidDel="00000000" w:rsidR="00000000" w:rsidRPr="00000000">
        <w:rPr>
          <w:rtl w:val="0"/>
        </w:rPr>
      </w:r>
    </w:p>
    <w:tbl>
      <w:tblPr>
        <w:tblStyle w:val="Table1"/>
        <w:tblW w:w="9787.0" w:type="dxa"/>
        <w:jc w:val="left"/>
        <w:tblInd w:w="100.0" w:type="dxa"/>
        <w:tblLayout w:type="fixed"/>
        <w:tblLook w:val="0000"/>
      </w:tblPr>
      <w:tblGrid>
        <w:gridCol w:w="9787"/>
        <w:tblGridChange w:id="0">
          <w:tblGrid>
            <w:gridCol w:w="9787"/>
          </w:tblGrid>
        </w:tblGridChange>
      </w:tblGrid>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ATTIVITA’ DI ACCOGLIENZA E DI INTEGRAZIONE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Informazioni sull’istituto e sui piani di studio e Test d’ingresso disciplinare</w:t>
            </w:r>
          </w:p>
        </w:tc>
      </w:tr>
      <w:tr>
        <w:trPr>
          <w:cantSplit w:val="0"/>
          <w:trHeight w:val="8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ANALISI  DEL LIVELLO DI PARTENZA DELLA CLASSE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Presenta una preparazione nei contenuti alquanto</w:t>
            </w:r>
            <w:r w:rsidDel="00000000" w:rsidR="00000000" w:rsidRPr="00000000">
              <w:rPr>
                <w:rtl w:val="0"/>
              </w:rPr>
              <w:t xml:space="preserve"> lacunosa,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una </w:t>
            </w:r>
            <w:r w:rsidDel="00000000" w:rsidR="00000000" w:rsidRPr="00000000">
              <w:rPr>
                <w:rtl w:val="0"/>
              </w:rPr>
              <w:t xml:space="preserve">mediocre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maturità religiosa vissuta</w:t>
            </w:r>
          </w:p>
        </w:tc>
      </w:tr>
      <w:tr>
        <w:trPr>
          <w:cantSplit w:val="0"/>
          <w:trHeight w:val="221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ABILITA’ ED OBIETTIVI DELLA DISCIPLINA</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Comprensione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 dono della vita, apprezzare la figura del Cristo come Salvatore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Conoscenza:</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alcuni temi ( pace, affettività, giustizia ) da un punto di vista morale e religioso. Confronto del</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Cristo con le grandi religioni, con test, questionari, verifiche, varietà di informazioni.</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Abilità:</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Maturità socio – religiosa raggiunta, applicazione di quanto appreso.</w:t>
            </w:r>
          </w:p>
        </w:tc>
      </w:tr>
      <w:tr>
        <w:trPr>
          <w:cantSplit w:val="0"/>
          <w:trHeight w:val="11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ABILITA’ ED OBIETTIVI TRASVERSALI-CURRICULARI</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4"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Saper descrivere e comprendere le grandi figure del passato e del nostro tempo che hanno vissuto i valori evangelici e cristiani della giustizia, del perdono e dell’amore verso il prossimo.</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 vivere i momenti forti: Avvento, Natale, Quaresima, Pasqua</w:t>
            </w:r>
          </w:p>
        </w:tc>
      </w:tr>
      <w:tr>
        <w:trPr>
          <w:cantSplit w:val="0"/>
          <w:trHeight w:val="263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CONTENUTI DELLA DISCIPLINA</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1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93"/>
                <w:tab w:val="left" w:pos="6792"/>
              </w:tabs>
              <w:spacing w:after="0" w:before="0" w:line="240" w:lineRule="auto"/>
              <w:ind w:left="421"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Gesù uomo – Dio</w:t>
              <w:tab/>
              <w:t xml:space="preserve">Ore</w:t>
              <w:tab/>
            </w:r>
            <w:r w:rsidDel="00000000" w:rsidR="00000000" w:rsidRPr="00000000">
              <w:rPr>
                <w:rtl w:val="0"/>
              </w:rPr>
              <w:t xml:space="preserve">8</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93"/>
                <w:tab w:val="left" w:pos="6792"/>
              </w:tabs>
              <w:spacing w:after="0" w:before="0" w:line="240" w:lineRule="auto"/>
              <w:ind w:left="421" w:right="0" w:firstLine="0"/>
              <w:jc w:val="left"/>
              <w:rPr/>
            </w:pPr>
            <w:r w:rsidDel="00000000" w:rsidR="00000000" w:rsidRPr="00000000">
              <w:rPr>
                <w:rtl w:val="0"/>
              </w:rPr>
              <w:t xml:space="preserve">Arte e Irc la Religione attraverso l'arte 4</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45"/>
                <w:tab w:val="left" w:pos="6827"/>
              </w:tabs>
              <w:spacing w:after="0" w:before="0" w:line="240" w:lineRule="auto"/>
              <w:ind w:left="42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grandi religioni e la figura del Cristo</w:t>
              <w:tab/>
              <w:t xml:space="preserve">“</w:t>
              <w:tab/>
              <w:t xml:space="preserve">  5</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67"/>
                <w:tab w:val="left" w:pos="6712"/>
              </w:tabs>
              <w:spacing w:after="0" w:before="0" w:line="240" w:lineRule="auto"/>
              <w:ind w:left="42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Fonti Bibliche</w:t>
              <w:tab/>
              <w:t xml:space="preserve">“</w:t>
              <w:tab/>
              <w:t xml:space="preserve">    4</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421"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Attualità nel Mondo del messaggio cristiano</w:t>
              <w:tab/>
              <w:t xml:space="preserve">“</w:t>
              <w:tab/>
              <w:t xml:space="preserve"> </w:t>
            </w:r>
            <w:r w:rsidDel="00000000" w:rsidR="00000000" w:rsidRPr="00000000">
              <w:rPr>
                <w:rtl w:val="0"/>
              </w:rPr>
              <w:t xml:space="preserve">5</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421" w:right="0" w:firstLine="0"/>
              <w:jc w:val="left"/>
              <w:rPr/>
            </w:pPr>
            <w:r w:rsidDel="00000000" w:rsidR="00000000" w:rsidRPr="00000000">
              <w:rPr>
                <w:rtl w:val="0"/>
              </w:rPr>
              <w:t xml:space="preserve">Storia del Cristianesimo dalle origini al medioevo     5</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421" w:right="0" w:firstLine="0"/>
              <w:jc w:val="left"/>
              <w:rPr/>
            </w:pPr>
            <w:r w:rsidDel="00000000" w:rsidR="00000000" w:rsidRPr="00000000">
              <w:rPr>
                <w:rtl w:val="0"/>
              </w:rPr>
              <w:t xml:space="preserve">Scienza e fede</w:t>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0" w:right="0" w:firstLine="0"/>
              <w:jc w:val="left"/>
              <w:rPr>
                <w:sz w:val="16"/>
                <w:szCs w:val="16"/>
              </w:rPr>
            </w:pPr>
            <w:r w:rsidDel="00000000" w:rsidR="00000000" w:rsidRPr="00000000">
              <w:rPr>
                <w:sz w:val="16"/>
                <w:szCs w:val="16"/>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421"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 Regole                                                                                 “        2</w:t>
            </w: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55"/>
                <w:tab w:val="left" w:pos="6820"/>
              </w:tabs>
              <w:spacing w:after="0" w:before="0" w:line="240" w:lineRule="auto"/>
              <w:ind w:left="421"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UDA di Ed. Civica</w:t>
            </w:r>
          </w:p>
        </w:tc>
      </w:tr>
      <w:tr>
        <w:trPr>
          <w:cantSplit w:val="0"/>
          <w:trHeight w:val="159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STRATEGIE OPERATIVE: METODI E STRUMENTI</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4"/>
                <w:tab w:val="left" w:pos="2199"/>
                <w:tab w:val="left" w:pos="2256"/>
                <w:tab w:val="left" w:pos="4053"/>
                <w:tab w:val="left" w:pos="6675"/>
              </w:tabs>
              <w:spacing w:after="0" w:before="0" w:line="359" w:lineRule="auto"/>
              <w:ind w:left="66" w:right="1366"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w:t>
              <w:tab/>
              <w:t xml:space="preserve">Questionari,</w:t>
              <w:tab/>
              <w:t xml:space="preserve">Lezioni Frontali,</w:t>
              <w:tab/>
              <w:t xml:space="preserve">Lezioni Interdisciplinari,</w:t>
              <w:tab/>
              <w:t xml:space="preserve">Lavori di Gruppo, Sussidi Audiovisivi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84"/>
                <w:tab w:val="left" w:pos="2199"/>
                <w:tab w:val="left" w:pos="2256"/>
                <w:tab w:val="left" w:pos="4053"/>
                <w:tab w:val="left" w:pos="6675"/>
              </w:tabs>
              <w:spacing w:after="0" w:before="0" w:line="359" w:lineRule="auto"/>
              <w:ind w:left="66" w:right="1366" w:firstLine="0"/>
              <w:jc w:val="left"/>
              <w:rPr/>
            </w:pPr>
            <w:r w:rsidDel="00000000" w:rsidR="00000000" w:rsidRPr="00000000">
              <w:rPr>
                <w:rtl w:val="0"/>
              </w:rPr>
            </w:r>
          </w:p>
        </w:tc>
      </w:tr>
      <w:tr>
        <w:trPr>
          <w:cantSplit w:val="0"/>
          <w:trHeight w:val="49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VALUTAZIONE E VERIFICA : CRITERI - TEMPI – MODI</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1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Criteri di valutazione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240" w:lineRule="auto"/>
              <w:ind w:left="6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uso corretto del linguaggio specifico</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240" w:lineRule="auto"/>
              <w:ind w:left="426"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conoscenza degli argomenti trattati e coerenza con gli schemi</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363" w:lineRule="auto"/>
              <w:ind w:left="66" w:right="5105"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maturità religiosa, umana e sociale acquisita</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26"/>
              </w:tabs>
              <w:spacing w:after="0" w:before="0" w:line="363" w:lineRule="auto"/>
              <w:ind w:left="66" w:right="5105"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Tempi:</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9" w:lineRule="auto"/>
              <w:ind w:left="66" w:right="350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alla fine di ogni unità didattica o blocco tematici o modulo breve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9" w:lineRule="auto"/>
              <w:ind w:left="66" w:right="350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Modi:</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426"/>
              </w:tabs>
              <w:spacing w:after="0" w:before="5" w:line="240" w:lineRule="auto"/>
              <w:ind w:left="426"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Colloqui e discussioni ed eventuali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1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66"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Eventuali prove scritte e orali strutturate o semistrutturate</w:t>
            </w:r>
          </w:p>
        </w:tc>
      </w:tr>
    </w:tbl>
    <w:p w:rsidR="00000000" w:rsidDel="00000000" w:rsidP="00000000" w:rsidRDefault="00000000" w:rsidRPr="00000000" w14:paraId="00000061">
      <w:pPr>
        <w:rPr/>
        <w:sectPr>
          <w:footerReference r:id="rId14" w:type="default"/>
          <w:type w:val="nextPage"/>
          <w:pgSz w:h="16840" w:w="11904" w:orient="portrait"/>
          <w:pgMar w:bottom="280" w:top="1300" w:left="960" w:right="940" w:header="0" w:footer="0"/>
        </w:sectPr>
      </w:pPr>
      <w:r w:rsidDel="00000000" w:rsidR="00000000" w:rsidRPr="00000000">
        <w:rPr>
          <w:rtl w:val="0"/>
        </w:rPr>
      </w:r>
    </w:p>
    <w:p w:rsidR="00000000" w:rsidDel="00000000" w:rsidP="00000000" w:rsidRDefault="00000000" w:rsidRPr="00000000" w14:paraId="00000062">
      <w:pPr>
        <w:spacing w:before="7" w:line="90" w:lineRule="auto"/>
        <w:rPr>
          <w:sz w:val="9"/>
          <w:szCs w:val="9"/>
        </w:rPr>
      </w:pPr>
      <w:r w:rsidDel="00000000" w:rsidR="00000000" w:rsidRPr="00000000">
        <w:rPr>
          <w:rtl w:val="0"/>
        </w:rPr>
      </w:r>
    </w:p>
    <w:tbl>
      <w:tblPr>
        <w:tblStyle w:val="Table2"/>
        <w:tblW w:w="9772.0" w:type="dxa"/>
        <w:jc w:val="left"/>
        <w:tblInd w:w="108.0" w:type="dxa"/>
        <w:tblLayout w:type="fixed"/>
        <w:tblLook w:val="0000"/>
      </w:tblPr>
      <w:tblGrid>
        <w:gridCol w:w="9772"/>
        <w:tblGridChange w:id="0">
          <w:tblGrid>
            <w:gridCol w:w="9772"/>
          </w:tblGrid>
        </w:tblGridChange>
      </w:tblGrid>
      <w:tr>
        <w:trPr>
          <w:cantSplit w:val="0"/>
          <w:trHeight w:val="3168" w:hRule="atLeast"/>
          <w:tblHeader w:val="0"/>
        </w:trPr>
        <w:tc>
          <w:tcPr>
            <w:tcBorders>
              <w:top w:color="000000" w:space="0" w:sz="4" w:val="single"/>
              <w:left w:color="000000" w:space="0" w:sz="4" w:val="single"/>
              <w:bottom w:color="000000" w:space="0" w:sz="4" w:val="single"/>
              <w:right w:color="000000" w:space="0" w:sz="10" w:val="single"/>
            </w:tcBorders>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 w:lineRule="auto"/>
              <w:ind w:left="308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RACCORDI INTERDISCIPLINARI</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1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 w:right="6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INDIVIDUAZIONE DI ATTIVITA’ DI PROGETTO : ES. VISITE GUIDATE, STAGES, PROGETTO RETE, MULTIMEDIALITA’, INTERCULTURA, LEGALITA’, EDITORIA, EDUCAZIONE ALLA SALUTE, ECC. ….. ORIENTAMENTO</w:t>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19"/>
              </w:tabs>
              <w:spacing w:after="0" w:before="0" w:line="274" w:lineRule="auto"/>
              <w:ind w:left="419" w:right="6099"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Italiano:  la tolleranza e il rispetto</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13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18"/>
              </w:tabs>
              <w:spacing w:after="0" w:before="0" w:line="480" w:lineRule="auto"/>
              <w:ind w:left="419" w:right="68"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Area professionalizzante. Usi, e costumi della nostra tradizione e di quella altre fedi e religioni.</w:t>
            </w:r>
          </w:p>
          <w:p w:rsidR="00000000" w:rsidDel="00000000" w:rsidP="00000000" w:rsidRDefault="00000000" w:rsidRPr="00000000" w14:paraId="00000069">
            <w:pPr>
              <w:tabs>
                <w:tab w:val="left" w:pos="418"/>
              </w:tabs>
              <w:spacing w:line="480" w:lineRule="auto"/>
              <w:ind w:right="68"/>
              <w:rPr/>
            </w:pPr>
            <w:r w:rsidDel="00000000" w:rsidR="00000000" w:rsidRPr="00000000">
              <w:rPr>
                <w:rtl w:val="0"/>
              </w:rPr>
              <w:t xml:space="preserve">*UDA  Progetto  Insegnamento Educazione Civica (monte ore per la disciplina n.02)</w:t>
            </w:r>
          </w:p>
        </w:tc>
      </w:tr>
      <w:tr>
        <w:trPr>
          <w:cantSplit w:val="0"/>
          <w:trHeight w:val="432" w:hRule="atLeast"/>
          <w:tblHeader w:val="0"/>
        </w:trPr>
        <w:tc>
          <w:tcPr>
            <w:tcBorders>
              <w:top w:color="000000" w:space="0" w:sz="4" w:val="single"/>
              <w:left w:color="000000" w:space="0" w:sz="4" w:val="single"/>
              <w:bottom w:color="000000" w:space="0" w:sz="8" w:val="single"/>
              <w:right w:color="000000" w:space="0" w:sz="10" w:val="single"/>
            </w:tcBorders>
          </w:tcPr>
          <w:p w:rsidR="00000000" w:rsidDel="00000000" w:rsidP="00000000" w:rsidRDefault="00000000" w:rsidRPr="00000000" w14:paraId="0000006A">
            <w:pPr>
              <w:rPr/>
            </w:pPr>
            <w:r w:rsidDel="00000000" w:rsidR="00000000" w:rsidRPr="00000000">
              <w:rPr>
                <w:rtl w:val="0"/>
              </w:rPr>
            </w:r>
          </w:p>
        </w:tc>
      </w:tr>
    </w:tbl>
    <w:p w:rsidR="00000000" w:rsidDel="00000000" w:rsidP="00000000" w:rsidRDefault="00000000" w:rsidRPr="00000000" w14:paraId="0000006B">
      <w:pPr>
        <w:keepNext w:val="1"/>
        <w:spacing w:before="63" w:lineRule="auto"/>
        <w:ind w:left="3139" w:firstLine="0"/>
        <w:jc w:val="both"/>
        <w:rPr>
          <w:u w:val="single"/>
        </w:rPr>
      </w:pPr>
      <w:r w:rsidDel="00000000" w:rsidR="00000000" w:rsidRPr="00000000">
        <w:rPr>
          <w:rtl w:val="0"/>
        </w:rPr>
      </w:r>
    </w:p>
    <w:p w:rsidR="00000000" w:rsidDel="00000000" w:rsidP="00000000" w:rsidRDefault="00000000" w:rsidRPr="00000000" w14:paraId="0000006C">
      <w:pPr>
        <w:keepNext w:val="1"/>
        <w:spacing w:before="63" w:lineRule="auto"/>
        <w:ind w:left="3139" w:firstLine="0"/>
        <w:jc w:val="both"/>
        <w:rPr>
          <w:b w:val="1"/>
          <w:u w:val="single"/>
        </w:rPr>
      </w:pPr>
      <w:r w:rsidDel="00000000" w:rsidR="00000000" w:rsidRPr="00000000">
        <w:rPr>
          <w:u w:val="single"/>
          <w:rtl w:val="0"/>
        </w:rPr>
        <w:t xml:space="preserve">GRIGLIA DI VALUTAZIONE</w:t>
      </w:r>
      <w:r w:rsidDel="00000000" w:rsidR="00000000" w:rsidRPr="00000000">
        <w:rPr>
          <w:rtl w:val="0"/>
        </w:rPr>
      </w:r>
    </w:p>
    <w:p w:rsidR="00000000" w:rsidDel="00000000" w:rsidP="00000000" w:rsidRDefault="00000000" w:rsidRPr="00000000" w14:paraId="0000006D">
      <w:pPr>
        <w:spacing w:before="11" w:line="220" w:lineRule="auto"/>
        <w:rPr>
          <w:sz w:val="20"/>
          <w:szCs w:val="20"/>
        </w:rPr>
      </w:pPr>
      <w:r w:rsidDel="00000000" w:rsidR="00000000" w:rsidRPr="00000000">
        <w:rPr>
          <w:rtl w:val="0"/>
        </w:rPr>
      </w:r>
    </w:p>
    <w:tbl>
      <w:tblPr>
        <w:tblStyle w:val="Table3"/>
        <w:tblW w:w="9824.0" w:type="dxa"/>
        <w:jc w:val="left"/>
        <w:tblInd w:w="104.0" w:type="dxa"/>
        <w:tblLayout w:type="fixed"/>
        <w:tblLook w:val="0400"/>
      </w:tblPr>
      <w:tblGrid>
        <w:gridCol w:w="2660"/>
        <w:gridCol w:w="7164"/>
        <w:tblGridChange w:id="0">
          <w:tblGrid>
            <w:gridCol w:w="2660"/>
            <w:gridCol w:w="7164"/>
          </w:tblGrid>
        </w:tblGridChange>
      </w:tblGrid>
      <w:tr>
        <w:trPr>
          <w:cantSplit w:val="0"/>
          <w:trHeight w:val="16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spacing w:line="200" w:lineRule="auto"/>
              <w:rPr>
                <w:sz w:val="20"/>
                <w:szCs w:val="20"/>
              </w:rPr>
            </w:pPr>
            <w:r w:rsidDel="00000000" w:rsidR="00000000" w:rsidRPr="00000000">
              <w:rPr>
                <w:rtl w:val="0"/>
              </w:rPr>
            </w:r>
          </w:p>
          <w:p w:rsidR="00000000" w:rsidDel="00000000" w:rsidP="00000000" w:rsidRDefault="00000000" w:rsidRPr="00000000" w14:paraId="0000006F">
            <w:pPr>
              <w:spacing w:line="200" w:lineRule="auto"/>
              <w:rPr/>
            </w:pPr>
            <w:r w:rsidDel="00000000" w:rsidR="00000000" w:rsidRPr="00000000">
              <w:rPr>
                <w:rtl w:val="0"/>
              </w:rPr>
            </w:r>
          </w:p>
          <w:p w:rsidR="00000000" w:rsidDel="00000000" w:rsidP="00000000" w:rsidRDefault="00000000" w:rsidRPr="00000000" w14:paraId="00000070">
            <w:pPr>
              <w:spacing w:before="2" w:line="280" w:lineRule="auto"/>
              <w:rPr>
                <w:sz w:val="28"/>
                <w:szCs w:val="28"/>
              </w:rPr>
            </w:pPr>
            <w:r w:rsidDel="00000000" w:rsidR="00000000" w:rsidRPr="00000000">
              <w:rPr>
                <w:rtl w:val="0"/>
              </w:rPr>
            </w:r>
          </w:p>
          <w:p w:rsidR="00000000" w:rsidDel="00000000" w:rsidP="00000000" w:rsidRDefault="00000000" w:rsidRPr="00000000" w14:paraId="00000071">
            <w:pPr>
              <w:spacing w:line="276" w:lineRule="auto"/>
              <w:ind w:left="102" w:firstLine="0"/>
              <w:rPr/>
            </w:pPr>
            <w:r w:rsidDel="00000000" w:rsidR="00000000" w:rsidRPr="00000000">
              <w:rPr>
                <w:rtl w:val="0"/>
              </w:rPr>
              <w:t xml:space="preserve">INSUFFICIENTE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spacing w:line="267" w:lineRule="auto"/>
              <w:ind w:left="104" w:firstLine="0"/>
              <w:rPr/>
            </w:pPr>
            <w:r w:rsidDel="00000000" w:rsidR="00000000" w:rsidRPr="00000000">
              <w:rPr>
                <w:rtl w:val="0"/>
              </w:rPr>
              <w:t xml:space="preserve">Conosce in modo superficiale o generico gli elementi essenziali della disciplina. </w:t>
            </w:r>
          </w:p>
          <w:p w:rsidR="00000000" w:rsidDel="00000000" w:rsidP="00000000" w:rsidRDefault="00000000" w:rsidRPr="00000000" w14:paraId="00000073">
            <w:pPr>
              <w:spacing w:line="276" w:lineRule="auto"/>
              <w:ind w:left="104" w:firstLine="0"/>
              <w:rPr/>
            </w:pPr>
            <w:r w:rsidDel="00000000" w:rsidR="00000000" w:rsidRPr="00000000">
              <w:rPr>
                <w:rtl w:val="0"/>
              </w:rPr>
              <w:t xml:space="preserve">Fraintende alcuni argomenti importanti; fatica  ad  applicare  le  sue conoscenze.</w:t>
            </w:r>
          </w:p>
          <w:p w:rsidR="00000000" w:rsidDel="00000000" w:rsidP="00000000" w:rsidRDefault="00000000" w:rsidRPr="00000000" w14:paraId="00000074">
            <w:pPr>
              <w:spacing w:line="276" w:lineRule="auto"/>
              <w:ind w:left="104" w:firstLine="0"/>
              <w:rPr/>
            </w:pPr>
            <w:r w:rsidDel="00000000" w:rsidR="00000000" w:rsidRPr="00000000">
              <w:rPr>
                <w:rtl w:val="0"/>
              </w:rPr>
              <w:t xml:space="preserve">Non partecipa all’attività didattica e non si applica al lavoro richiesto.</w:t>
            </w:r>
          </w:p>
        </w:tc>
      </w:tr>
      <w:tr>
        <w:trPr>
          <w:cantSplit w:val="0"/>
          <w:trHeight w:val="13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spacing w:before="3" w:line="140" w:lineRule="auto"/>
              <w:rPr>
                <w:sz w:val="14"/>
                <w:szCs w:val="14"/>
              </w:rPr>
            </w:pPr>
            <w:r w:rsidDel="00000000" w:rsidR="00000000" w:rsidRPr="00000000">
              <w:rPr>
                <w:rtl w:val="0"/>
              </w:rPr>
            </w:r>
          </w:p>
          <w:p w:rsidR="00000000" w:rsidDel="00000000" w:rsidP="00000000" w:rsidRDefault="00000000" w:rsidRPr="00000000" w14:paraId="00000076">
            <w:pPr>
              <w:spacing w:line="200" w:lineRule="auto"/>
              <w:rPr>
                <w:sz w:val="20"/>
                <w:szCs w:val="20"/>
              </w:rPr>
            </w:pPr>
            <w:r w:rsidDel="00000000" w:rsidR="00000000" w:rsidRPr="00000000">
              <w:rPr>
                <w:rtl w:val="0"/>
              </w:rPr>
            </w:r>
          </w:p>
          <w:p w:rsidR="00000000" w:rsidDel="00000000" w:rsidP="00000000" w:rsidRDefault="00000000" w:rsidRPr="00000000" w14:paraId="00000077">
            <w:pPr>
              <w:spacing w:line="200" w:lineRule="auto"/>
              <w:rPr/>
            </w:pPr>
            <w:r w:rsidDel="00000000" w:rsidR="00000000" w:rsidRPr="00000000">
              <w:rPr>
                <w:rtl w:val="0"/>
              </w:rPr>
            </w:r>
          </w:p>
          <w:p w:rsidR="00000000" w:rsidDel="00000000" w:rsidP="00000000" w:rsidRDefault="00000000" w:rsidRPr="00000000" w14:paraId="00000078">
            <w:pPr>
              <w:spacing w:line="276" w:lineRule="auto"/>
              <w:ind w:left="102" w:firstLine="0"/>
              <w:rPr/>
            </w:pPr>
            <w:r w:rsidDel="00000000" w:rsidR="00000000" w:rsidRPr="00000000">
              <w:rPr>
                <w:rtl w:val="0"/>
              </w:rPr>
              <w:t xml:space="preserve">SUFFICIENTE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line="267" w:lineRule="auto"/>
              <w:ind w:left="104" w:firstLine="0"/>
              <w:rPr/>
            </w:pPr>
            <w:r w:rsidDel="00000000" w:rsidR="00000000" w:rsidRPr="00000000">
              <w:rPr>
                <w:rtl w:val="0"/>
              </w:rPr>
              <w:t xml:space="preserve">Sa ripetere con sufficiente precisione gli argomenti più importanti della disciplina, di cui comprende ed usa il linguaggio in modo semplice. Partecipa anche se non attivamente all’attività didattica in classe.</w:t>
            </w:r>
          </w:p>
          <w:p w:rsidR="00000000" w:rsidDel="00000000" w:rsidP="00000000" w:rsidRDefault="00000000" w:rsidRPr="00000000" w14:paraId="0000007A">
            <w:pPr>
              <w:spacing w:line="276" w:lineRule="auto"/>
              <w:ind w:left="104" w:firstLine="0"/>
              <w:rPr/>
            </w:pPr>
            <w:r w:rsidDel="00000000" w:rsidR="00000000" w:rsidRPr="00000000">
              <w:rPr>
                <w:rtl w:val="0"/>
              </w:rPr>
              <w:t xml:space="preserve">E’ disponibile al dialogo educativo.</w:t>
            </w:r>
          </w:p>
        </w:tc>
      </w:tr>
      <w:tr>
        <w:trPr>
          <w:cantSplit w:val="0"/>
          <w:trHeight w:val="11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line="200" w:lineRule="auto"/>
              <w:rPr>
                <w:sz w:val="20"/>
                <w:szCs w:val="20"/>
              </w:rPr>
            </w:pPr>
            <w:r w:rsidDel="00000000" w:rsidR="00000000" w:rsidRPr="00000000">
              <w:rPr>
                <w:rtl w:val="0"/>
              </w:rPr>
            </w:r>
          </w:p>
          <w:p w:rsidR="00000000" w:rsidDel="00000000" w:rsidP="00000000" w:rsidRDefault="00000000" w:rsidRPr="00000000" w14:paraId="0000007C">
            <w:pPr>
              <w:spacing w:before="7" w:line="200" w:lineRule="auto"/>
              <w:rPr/>
            </w:pPr>
            <w:r w:rsidDel="00000000" w:rsidR="00000000" w:rsidRPr="00000000">
              <w:rPr>
                <w:rtl w:val="0"/>
              </w:rPr>
            </w:r>
          </w:p>
          <w:p w:rsidR="00000000" w:rsidDel="00000000" w:rsidP="00000000" w:rsidRDefault="00000000" w:rsidRPr="00000000" w14:paraId="0000007D">
            <w:pPr>
              <w:spacing w:line="276" w:lineRule="auto"/>
              <w:ind w:left="102" w:firstLine="0"/>
              <w:rPr/>
            </w:pPr>
            <w:r w:rsidDel="00000000" w:rsidR="00000000" w:rsidRPr="00000000">
              <w:rPr>
                <w:rtl w:val="0"/>
              </w:rPr>
              <w:t xml:space="preserve">DISCRETO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spacing w:line="269" w:lineRule="auto"/>
              <w:ind w:left="104" w:firstLine="0"/>
              <w:rPr/>
            </w:pPr>
            <w:r w:rsidDel="00000000" w:rsidR="00000000" w:rsidRPr="00000000">
              <w:rPr>
                <w:rtl w:val="0"/>
              </w:rPr>
              <w:t xml:space="preserve">E’ preparato con una certa diligenza su quasi tutti gli argomenti, sa usare Le sue conoscenze. E’ responsabile, corretto, disponibile al lavoro e al dialogo educativo.</w:t>
            </w:r>
          </w:p>
        </w:tc>
      </w:tr>
      <w:tr>
        <w:trPr>
          <w:cantSplit w:val="0"/>
          <w:trHeight w:val="13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before="3" w:line="140" w:lineRule="auto"/>
              <w:rPr>
                <w:sz w:val="14"/>
                <w:szCs w:val="14"/>
              </w:rPr>
            </w:pPr>
            <w:r w:rsidDel="00000000" w:rsidR="00000000" w:rsidRPr="00000000">
              <w:rPr>
                <w:rtl w:val="0"/>
              </w:rPr>
            </w:r>
          </w:p>
          <w:p w:rsidR="00000000" w:rsidDel="00000000" w:rsidP="00000000" w:rsidRDefault="00000000" w:rsidRPr="00000000" w14:paraId="00000080">
            <w:pPr>
              <w:spacing w:line="200" w:lineRule="auto"/>
              <w:rPr>
                <w:sz w:val="20"/>
                <w:szCs w:val="20"/>
              </w:rPr>
            </w:pPr>
            <w:r w:rsidDel="00000000" w:rsidR="00000000" w:rsidRPr="00000000">
              <w:rPr>
                <w:rtl w:val="0"/>
              </w:rPr>
            </w:r>
          </w:p>
          <w:p w:rsidR="00000000" w:rsidDel="00000000" w:rsidP="00000000" w:rsidRDefault="00000000" w:rsidRPr="00000000" w14:paraId="00000081">
            <w:pPr>
              <w:spacing w:line="200" w:lineRule="auto"/>
              <w:rPr/>
            </w:pPr>
            <w:r w:rsidDel="00000000" w:rsidR="00000000" w:rsidRPr="00000000">
              <w:rPr>
                <w:rtl w:val="0"/>
              </w:rPr>
            </w:r>
          </w:p>
          <w:p w:rsidR="00000000" w:rsidDel="00000000" w:rsidP="00000000" w:rsidRDefault="00000000" w:rsidRPr="00000000" w14:paraId="00000082">
            <w:pPr>
              <w:spacing w:line="276" w:lineRule="auto"/>
              <w:ind w:left="102" w:firstLine="0"/>
              <w:rPr/>
            </w:pPr>
            <w:r w:rsidDel="00000000" w:rsidR="00000000" w:rsidRPr="00000000">
              <w:rPr>
                <w:rtl w:val="0"/>
              </w:rPr>
              <w:t xml:space="preserve">BUONO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line="267" w:lineRule="auto"/>
              <w:ind w:left="104" w:right="105" w:firstLine="0"/>
              <w:jc w:val="both"/>
              <w:rPr/>
            </w:pPr>
            <w:r w:rsidDel="00000000" w:rsidR="00000000" w:rsidRPr="00000000">
              <w:rPr>
                <w:rtl w:val="0"/>
              </w:rPr>
              <w:t xml:space="preserve">Conosce con sicurezza molti degli argomenti sviluppati durante l’attività, sa effettuare collegamenti all’interno della disciplina. Si applica con serietà, interviene con pertinenza ed agisce positivamente nel gruppo. Sa organizzare conoscenze in maniera autonoma.</w:t>
            </w:r>
          </w:p>
        </w:tc>
      </w:tr>
      <w:tr>
        <w:trPr>
          <w:cantSplit w:val="0"/>
          <w:trHeight w:val="13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before="3" w:line="140" w:lineRule="auto"/>
              <w:rPr>
                <w:sz w:val="14"/>
                <w:szCs w:val="14"/>
              </w:rPr>
            </w:pPr>
            <w:r w:rsidDel="00000000" w:rsidR="00000000" w:rsidRPr="00000000">
              <w:rPr>
                <w:rtl w:val="0"/>
              </w:rPr>
            </w:r>
          </w:p>
          <w:p w:rsidR="00000000" w:rsidDel="00000000" w:rsidP="00000000" w:rsidRDefault="00000000" w:rsidRPr="00000000" w14:paraId="00000085">
            <w:pPr>
              <w:spacing w:line="200" w:lineRule="auto"/>
              <w:rPr>
                <w:sz w:val="20"/>
                <w:szCs w:val="20"/>
              </w:rPr>
            </w:pPr>
            <w:r w:rsidDel="00000000" w:rsidR="00000000" w:rsidRPr="00000000">
              <w:rPr>
                <w:rtl w:val="0"/>
              </w:rPr>
            </w:r>
          </w:p>
          <w:p w:rsidR="00000000" w:rsidDel="00000000" w:rsidP="00000000" w:rsidRDefault="00000000" w:rsidRPr="00000000" w14:paraId="00000086">
            <w:pPr>
              <w:spacing w:line="200" w:lineRule="auto"/>
              <w:rPr/>
            </w:pPr>
            <w:r w:rsidDel="00000000" w:rsidR="00000000" w:rsidRPr="00000000">
              <w:rPr>
                <w:rtl w:val="0"/>
              </w:rPr>
            </w:r>
          </w:p>
          <w:p w:rsidR="00000000" w:rsidDel="00000000" w:rsidP="00000000" w:rsidRDefault="00000000" w:rsidRPr="00000000" w14:paraId="00000087">
            <w:pPr>
              <w:spacing w:line="276" w:lineRule="auto"/>
              <w:ind w:left="102" w:firstLine="0"/>
              <w:rPr/>
            </w:pPr>
            <w:r w:rsidDel="00000000" w:rsidR="00000000" w:rsidRPr="00000000">
              <w:rPr>
                <w:rtl w:val="0"/>
              </w:rPr>
              <w:t xml:space="preserve">DISTINTO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line="267" w:lineRule="auto"/>
              <w:ind w:left="104" w:firstLine="0"/>
              <w:rPr/>
            </w:pPr>
            <w:r w:rsidDel="00000000" w:rsidR="00000000" w:rsidRPr="00000000">
              <w:rPr>
                <w:rtl w:val="0"/>
              </w:rPr>
              <w:t xml:space="preserve">L’alunno possiede conoscenze adeguate su tutti gli argomenti svolti.   Si impegna con serietà e disinvoltura nel lavoro.</w:t>
            </w:r>
          </w:p>
          <w:p w:rsidR="00000000" w:rsidDel="00000000" w:rsidP="00000000" w:rsidRDefault="00000000" w:rsidRPr="00000000" w14:paraId="00000089">
            <w:pPr>
              <w:spacing w:line="276" w:lineRule="auto"/>
              <w:ind w:left="104" w:right="349" w:firstLine="0"/>
              <w:rPr/>
            </w:pPr>
            <w:r w:rsidDel="00000000" w:rsidR="00000000" w:rsidRPr="00000000">
              <w:rPr>
                <w:rtl w:val="0"/>
              </w:rPr>
              <w:t xml:space="preserve">Il linguaggio preciso e consapevole rielabora la materia in modo critico. E’ disponibile al confronto e al dialogo educativo.</w:t>
            </w:r>
          </w:p>
        </w:tc>
      </w:tr>
      <w:tr>
        <w:trPr>
          <w:cantSplit w:val="0"/>
          <w:trHeight w:val="16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line="200" w:lineRule="auto"/>
              <w:rPr>
                <w:sz w:val="20"/>
                <w:szCs w:val="20"/>
              </w:rPr>
            </w:pPr>
            <w:r w:rsidDel="00000000" w:rsidR="00000000" w:rsidRPr="00000000">
              <w:rPr>
                <w:rtl w:val="0"/>
              </w:rPr>
            </w:r>
          </w:p>
          <w:p w:rsidR="00000000" w:rsidDel="00000000" w:rsidP="00000000" w:rsidRDefault="00000000" w:rsidRPr="00000000" w14:paraId="0000008B">
            <w:pPr>
              <w:spacing w:line="200" w:lineRule="auto"/>
              <w:rPr/>
            </w:pPr>
            <w:r w:rsidDel="00000000" w:rsidR="00000000" w:rsidRPr="00000000">
              <w:rPr>
                <w:rtl w:val="0"/>
              </w:rPr>
            </w:r>
          </w:p>
          <w:p w:rsidR="00000000" w:rsidDel="00000000" w:rsidP="00000000" w:rsidRDefault="00000000" w:rsidRPr="00000000" w14:paraId="0000008C">
            <w:pPr>
              <w:spacing w:line="280" w:lineRule="auto"/>
              <w:rPr>
                <w:sz w:val="28"/>
                <w:szCs w:val="28"/>
              </w:rPr>
            </w:pPr>
            <w:r w:rsidDel="00000000" w:rsidR="00000000" w:rsidRPr="00000000">
              <w:rPr>
                <w:rtl w:val="0"/>
              </w:rPr>
            </w:r>
          </w:p>
          <w:p w:rsidR="00000000" w:rsidDel="00000000" w:rsidP="00000000" w:rsidRDefault="00000000" w:rsidRPr="00000000" w14:paraId="0000008D">
            <w:pPr>
              <w:spacing w:line="276" w:lineRule="auto"/>
              <w:ind w:left="102" w:firstLine="0"/>
              <w:rPr/>
            </w:pPr>
            <w:r w:rsidDel="00000000" w:rsidR="00000000" w:rsidRPr="00000000">
              <w:rPr>
                <w:rtl w:val="0"/>
              </w:rPr>
              <w:t xml:space="preserve">OTTIMO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line="267" w:lineRule="auto"/>
              <w:ind w:left="104" w:right="107" w:firstLine="0"/>
              <w:jc w:val="both"/>
              <w:rPr/>
            </w:pPr>
            <w:r w:rsidDel="00000000" w:rsidR="00000000" w:rsidRPr="00000000">
              <w:rPr>
                <w:rtl w:val="0"/>
              </w:rPr>
              <w:t xml:space="preserve">Ha un ottima conoscenza della materia. Partecipa in modo attivo e vivace a tutte le attività proposte, dimostrando interesse ed impegno lodevoli. E’ ben organizzato nel lavoro, che realizza in modo efficace ed autonomo. E’ in grado di operare collegamenti all’interno della disciplina. E’ propositivo nel dialogo educativo.</w:t>
            </w:r>
          </w:p>
        </w:tc>
      </w:tr>
    </w:tbl>
    <w:p w:rsidR="00000000" w:rsidDel="00000000" w:rsidP="00000000" w:rsidRDefault="00000000" w:rsidRPr="00000000" w14:paraId="0000008F">
      <w:pPr>
        <w:spacing w:line="200" w:lineRule="auto"/>
        <w:rPr>
          <w:sz w:val="20"/>
          <w:szCs w:val="20"/>
        </w:rPr>
      </w:pPr>
      <w:r w:rsidDel="00000000" w:rsidR="00000000" w:rsidRPr="00000000">
        <w:rPr>
          <w:rtl w:val="0"/>
        </w:rPr>
      </w:r>
    </w:p>
    <w:sectPr>
      <w:footerReference r:id="rId15" w:type="default"/>
      <w:type w:val="nextPage"/>
      <w:pgSz w:h="16840" w:w="11904" w:orient="portrait"/>
      <w:pgMar w:bottom="1134" w:top="1417" w:left="1134" w:right="1134"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Rounde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rPr>
        <w:sz w:val="10"/>
        <w:szCs w:val="1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rPr>
        <w:sz w:val="10"/>
        <w:szCs w:val="1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0" w:hanging="360"/>
      </w:pPr>
      <w:rPr>
        <w:rFonts w:ascii="Times New Roman" w:cs="Times New Roman" w:eastAsia="Times New Roman" w:hAnsi="Times New Roman"/>
        <w:b w:val="0"/>
        <w:sz w:val="24"/>
        <w:szCs w:val="24"/>
      </w:rPr>
    </w:lvl>
    <w:lvl w:ilvl="1">
      <w:start w:val="0"/>
      <w:numFmt w:val="bullet"/>
      <w:lvlText w:val="•"/>
      <w:lvlJc w:val="left"/>
      <w:pPr>
        <w:ind w:left="0" w:firstLine="0"/>
      </w:pPr>
      <w:rPr/>
    </w:lvl>
    <w:lvl w:ilvl="2">
      <w:start w:val="0"/>
      <w:numFmt w:val="bullet"/>
      <w:lvlText w:val="•"/>
      <w:lvlJc w:val="left"/>
      <w:pPr>
        <w:ind w:left="0" w:firstLine="0"/>
      </w:pPr>
      <w:rPr/>
    </w:lvl>
    <w:lvl w:ilvl="3">
      <w:start w:val="0"/>
      <w:numFmt w:val="bullet"/>
      <w:lvlText w:val="•"/>
      <w:lvlJc w:val="left"/>
      <w:pPr>
        <w:ind w:left="0" w:firstLine="0"/>
      </w:pPr>
      <w:rPr/>
    </w:lvl>
    <w:lvl w:ilvl="4">
      <w:start w:val="0"/>
      <w:numFmt w:val="bullet"/>
      <w:lvlText w:val="•"/>
      <w:lvlJc w:val="left"/>
      <w:pPr>
        <w:ind w:left="0" w:firstLine="0"/>
      </w:pPr>
      <w:rPr/>
    </w:lvl>
    <w:lvl w:ilvl="5">
      <w:start w:val="0"/>
      <w:numFmt w:val="bullet"/>
      <w:lvlText w:val="•"/>
      <w:lvlJc w:val="left"/>
      <w:pPr>
        <w:ind w:left="0" w:firstLine="0"/>
      </w:pPr>
      <w:rPr/>
    </w:lvl>
    <w:lvl w:ilvl="6">
      <w:start w:val="0"/>
      <w:numFmt w:val="bullet"/>
      <w:lvlText w:val="•"/>
      <w:lvlJc w:val="left"/>
      <w:pPr>
        <w:ind w:left="0" w:firstLine="0"/>
      </w:pPr>
      <w:rPr/>
    </w:lvl>
    <w:lvl w:ilvl="7">
      <w:start w:val="0"/>
      <w:numFmt w:val="bullet"/>
      <w:lvlText w:val="•"/>
      <w:lvlJc w:val="left"/>
      <w:pPr>
        <w:ind w:left="0" w:firstLine="0"/>
      </w:pPr>
      <w:rPr/>
    </w:lvl>
    <w:lvl w:ilvl="8">
      <w:start w:val="0"/>
      <w:numFmt w:val="bullet"/>
      <w:lvlText w:val="•"/>
      <w:lvlJc w:val="left"/>
      <w:pPr>
        <w:ind w:left="0" w:firstLine="0"/>
      </w:pPr>
      <w:rPr/>
    </w:lvl>
  </w:abstractNum>
  <w:abstractNum w:abstractNumId="2">
    <w:lvl w:ilvl="0">
      <w:start w:val="0"/>
      <w:numFmt w:val="bullet"/>
      <w:lvlText w:val="-"/>
      <w:lvlJc w:val="left"/>
      <w:pPr>
        <w:ind w:left="0" w:hanging="360"/>
      </w:pPr>
      <w:rPr>
        <w:rFonts w:ascii="Times New Roman" w:cs="Times New Roman" w:eastAsia="Times New Roman" w:hAnsi="Times New Roman"/>
        <w:b w:val="0"/>
        <w:sz w:val="24"/>
        <w:szCs w:val="24"/>
      </w:rPr>
    </w:lvl>
    <w:lvl w:ilvl="1">
      <w:start w:val="0"/>
      <w:numFmt w:val="bullet"/>
      <w:lvlText w:val="•"/>
      <w:lvlJc w:val="left"/>
      <w:pPr>
        <w:ind w:left="0" w:firstLine="0"/>
      </w:pPr>
      <w:rPr/>
    </w:lvl>
    <w:lvl w:ilvl="2">
      <w:start w:val="0"/>
      <w:numFmt w:val="bullet"/>
      <w:lvlText w:val="•"/>
      <w:lvlJc w:val="left"/>
      <w:pPr>
        <w:ind w:left="0" w:firstLine="0"/>
      </w:pPr>
      <w:rPr/>
    </w:lvl>
    <w:lvl w:ilvl="3">
      <w:start w:val="0"/>
      <w:numFmt w:val="bullet"/>
      <w:lvlText w:val="•"/>
      <w:lvlJc w:val="left"/>
      <w:pPr>
        <w:ind w:left="0" w:firstLine="0"/>
      </w:pPr>
      <w:rPr/>
    </w:lvl>
    <w:lvl w:ilvl="4">
      <w:start w:val="0"/>
      <w:numFmt w:val="bullet"/>
      <w:lvlText w:val="•"/>
      <w:lvlJc w:val="left"/>
      <w:pPr>
        <w:ind w:left="0" w:firstLine="0"/>
      </w:pPr>
      <w:rPr/>
    </w:lvl>
    <w:lvl w:ilvl="5">
      <w:start w:val="0"/>
      <w:numFmt w:val="bullet"/>
      <w:lvlText w:val="•"/>
      <w:lvlJc w:val="left"/>
      <w:pPr>
        <w:ind w:left="0" w:firstLine="0"/>
      </w:pPr>
      <w:rPr/>
    </w:lvl>
    <w:lvl w:ilvl="6">
      <w:start w:val="0"/>
      <w:numFmt w:val="bullet"/>
      <w:lvlText w:val="•"/>
      <w:lvlJc w:val="left"/>
      <w:pPr>
        <w:ind w:left="0" w:firstLine="0"/>
      </w:pPr>
      <w:rPr/>
    </w:lvl>
    <w:lvl w:ilvl="7">
      <w:start w:val="0"/>
      <w:numFmt w:val="bullet"/>
      <w:lvlText w:val="•"/>
      <w:lvlJc w:val="left"/>
      <w:pPr>
        <w:ind w:left="0" w:firstLine="0"/>
      </w:pPr>
      <w:rPr/>
    </w:lvl>
    <w:lvl w:ilvl="8">
      <w:start w:val="0"/>
      <w:numFmt w:val="bullet"/>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976"/>
    </w:pPr>
    <w:rPr>
      <w:b w:val="1"/>
      <w:sz w:val="36"/>
      <w:szCs w:val="36"/>
    </w:rPr>
  </w:style>
  <w:style w:type="paragraph" w:styleId="Heading2">
    <w:name w:val="heading 2"/>
    <w:basedOn w:val="Normal"/>
    <w:next w:val="Normal"/>
    <w:pPr>
      <w:ind w:left="2682" w:hanging="923.0000000000001"/>
    </w:pPr>
    <w:rPr>
      <w:sz w:val="36"/>
      <w:szCs w:val="36"/>
    </w:rPr>
  </w:style>
  <w:style w:type="paragraph" w:styleId="Heading3">
    <w:name w:val="heading 3"/>
    <w:basedOn w:val="Normal"/>
    <w:next w:val="Normal"/>
    <w:pPr>
      <w:ind w:left="113"/>
    </w:pPr>
    <w:rPr>
      <w:sz w:val="28"/>
      <w:szCs w:val="28"/>
    </w:rPr>
  </w:style>
  <w:style w:type="paragraph" w:styleId="Heading4">
    <w:name w:val="heading 4"/>
    <w:basedOn w:val="Normal"/>
    <w:next w:val="Normal"/>
    <w:pPr>
      <w:ind w:left="3373"/>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sid w:val="00C95AAA"/>
    <w:pPr>
      <w:widowControl w:val="0"/>
      <w:autoSpaceDE w:val="0"/>
      <w:autoSpaceDN w:val="0"/>
      <w:adjustRightInd w:val="0"/>
      <w:spacing w:line="240" w:lineRule="auto"/>
      <w:jc w:val="left"/>
    </w:pPr>
    <w:rPr>
      <w:rFonts w:eastAsiaTheme="minorEastAsia"/>
      <w:color w:val="auto"/>
      <w:szCs w:val="24"/>
      <w:lang w:eastAsia="it-IT"/>
    </w:rPr>
  </w:style>
  <w:style w:type="paragraph" w:styleId="Titolo1">
    <w:name w:val="heading 1"/>
    <w:basedOn w:val="Normale"/>
    <w:next w:val="Normale"/>
    <w:link w:val="Titolo1Carattere"/>
    <w:uiPriority w:val="1"/>
    <w:qFormat w:val="1"/>
    <w:rsid w:val="00C95AAA"/>
    <w:pPr>
      <w:ind w:left="2976"/>
      <w:outlineLvl w:val="0"/>
    </w:pPr>
    <w:rPr>
      <w:b w:val="1"/>
      <w:bCs w:val="1"/>
      <w:sz w:val="36"/>
      <w:szCs w:val="36"/>
    </w:rPr>
  </w:style>
  <w:style w:type="paragraph" w:styleId="Titolo2">
    <w:name w:val="heading 2"/>
    <w:basedOn w:val="Normale"/>
    <w:next w:val="Normale"/>
    <w:link w:val="Titolo2Carattere"/>
    <w:uiPriority w:val="1"/>
    <w:qFormat w:val="1"/>
    <w:rsid w:val="00C95AAA"/>
    <w:pPr>
      <w:ind w:left="2682" w:hanging="923"/>
      <w:outlineLvl w:val="1"/>
    </w:pPr>
    <w:rPr>
      <w:sz w:val="36"/>
      <w:szCs w:val="36"/>
    </w:rPr>
  </w:style>
  <w:style w:type="paragraph" w:styleId="Titolo3">
    <w:name w:val="heading 3"/>
    <w:basedOn w:val="Normale"/>
    <w:next w:val="Normale"/>
    <w:link w:val="Titolo3Carattere"/>
    <w:uiPriority w:val="1"/>
    <w:qFormat w:val="1"/>
    <w:rsid w:val="00C95AAA"/>
    <w:pPr>
      <w:ind w:left="113"/>
      <w:outlineLvl w:val="2"/>
    </w:pPr>
    <w:rPr>
      <w:sz w:val="28"/>
      <w:szCs w:val="28"/>
    </w:rPr>
  </w:style>
  <w:style w:type="paragraph" w:styleId="Titolo4">
    <w:name w:val="heading 4"/>
    <w:basedOn w:val="Normale"/>
    <w:next w:val="Normale"/>
    <w:link w:val="Titolo4Carattere"/>
    <w:uiPriority w:val="1"/>
    <w:qFormat w:val="1"/>
    <w:rsid w:val="00C95AAA"/>
    <w:pPr>
      <w:ind w:left="3373"/>
      <w:outlineLvl w:val="3"/>
    </w:pPr>
    <w:rPr>
      <w:b w:val="1"/>
      <w:b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1"/>
    <w:rsid w:val="00C95AAA"/>
    <w:rPr>
      <w:rFonts w:eastAsiaTheme="minorEastAsia"/>
      <w:b w:val="1"/>
      <w:bCs w:val="1"/>
      <w:color w:val="auto"/>
      <w:sz w:val="36"/>
      <w:szCs w:val="36"/>
      <w:lang w:eastAsia="it-IT"/>
    </w:rPr>
  </w:style>
  <w:style w:type="character" w:styleId="Titolo2Carattere" w:customStyle="1">
    <w:name w:val="Titolo 2 Carattere"/>
    <w:basedOn w:val="Carpredefinitoparagrafo"/>
    <w:link w:val="Titolo2"/>
    <w:uiPriority w:val="1"/>
    <w:rsid w:val="00C95AAA"/>
    <w:rPr>
      <w:rFonts w:eastAsiaTheme="minorEastAsia"/>
      <w:color w:val="auto"/>
      <w:sz w:val="36"/>
      <w:szCs w:val="36"/>
      <w:lang w:eastAsia="it-IT"/>
    </w:rPr>
  </w:style>
  <w:style w:type="character" w:styleId="Titolo3Carattere" w:customStyle="1">
    <w:name w:val="Titolo 3 Carattere"/>
    <w:basedOn w:val="Carpredefinitoparagrafo"/>
    <w:link w:val="Titolo3"/>
    <w:uiPriority w:val="1"/>
    <w:rsid w:val="00C95AAA"/>
    <w:rPr>
      <w:rFonts w:eastAsiaTheme="minorEastAsia"/>
      <w:color w:val="auto"/>
      <w:sz w:val="28"/>
      <w:szCs w:val="28"/>
      <w:lang w:eastAsia="it-IT"/>
    </w:rPr>
  </w:style>
  <w:style w:type="character" w:styleId="Titolo4Carattere" w:customStyle="1">
    <w:name w:val="Titolo 4 Carattere"/>
    <w:basedOn w:val="Carpredefinitoparagrafo"/>
    <w:link w:val="Titolo4"/>
    <w:uiPriority w:val="1"/>
    <w:rsid w:val="00C95AAA"/>
    <w:rPr>
      <w:rFonts w:eastAsiaTheme="minorEastAsia"/>
      <w:b w:val="1"/>
      <w:bCs w:val="1"/>
      <w:color w:val="auto"/>
      <w:szCs w:val="24"/>
      <w:lang w:eastAsia="it-IT"/>
    </w:rPr>
  </w:style>
  <w:style w:type="paragraph" w:styleId="Corpotesto">
    <w:name w:val="Body Text"/>
    <w:basedOn w:val="Normale"/>
    <w:link w:val="CorpotestoCarattere"/>
    <w:uiPriority w:val="1"/>
    <w:qFormat w:val="1"/>
    <w:rsid w:val="00C95AAA"/>
    <w:pPr>
      <w:ind w:left="426" w:hanging="360"/>
    </w:pPr>
  </w:style>
  <w:style w:type="character" w:styleId="CorpotestoCarattere" w:customStyle="1">
    <w:name w:val="Corpo testo Carattere"/>
    <w:basedOn w:val="Carpredefinitoparagrafo"/>
    <w:link w:val="Corpotesto"/>
    <w:uiPriority w:val="1"/>
    <w:rsid w:val="00C95AAA"/>
    <w:rPr>
      <w:rFonts w:eastAsiaTheme="minorEastAsia"/>
      <w:color w:val="auto"/>
      <w:szCs w:val="24"/>
      <w:lang w:eastAsia="it-IT"/>
    </w:rPr>
  </w:style>
  <w:style w:type="paragraph" w:styleId="Paragrafoelenco">
    <w:name w:val="List Paragraph"/>
    <w:basedOn w:val="Normale"/>
    <w:uiPriority w:val="1"/>
    <w:qFormat w:val="1"/>
    <w:rsid w:val="00C95AAA"/>
  </w:style>
  <w:style w:type="paragraph" w:styleId="TableParagraph" w:customStyle="1">
    <w:name w:val="Table Paragraph"/>
    <w:basedOn w:val="Normale"/>
    <w:uiPriority w:val="1"/>
    <w:qFormat w:val="1"/>
    <w:rsid w:val="00C95AAA"/>
  </w:style>
  <w:style w:type="paragraph" w:styleId="Testofumetto">
    <w:name w:val="Balloon Text"/>
    <w:basedOn w:val="Normale"/>
    <w:link w:val="TestofumettoCarattere"/>
    <w:uiPriority w:val="99"/>
    <w:semiHidden w:val="1"/>
    <w:unhideWhenUsed w:val="1"/>
    <w:rsid w:val="00A3502C"/>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A3502C"/>
    <w:rPr>
      <w:rFonts w:ascii="Tahoma" w:cs="Tahoma" w:hAnsi="Tahoma" w:eastAsiaTheme="minorEastAsia"/>
      <w:color w:val="auto"/>
      <w:sz w:val="16"/>
      <w:szCs w:val="16"/>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jpg"/><Relationship Id="rId13" Type="http://schemas.openxmlformats.org/officeDocument/2006/relationships/hyperlink" Target="mailto:SAIS029007@PEC.ISTRUZIONE" TargetMode="External"/><Relationship Id="rId12" Type="http://schemas.openxmlformats.org/officeDocument/2006/relationships/hyperlink" Target="http://www.ipsiaferrari.it/" TargetMode="External"/><Relationship Id="rId1" Type="http://schemas.openxmlformats.org/officeDocument/2006/relationships/image" Target="media/image1.jpg"/><Relationship Id="rId2" Type="http://schemas.openxmlformats.org/officeDocument/2006/relationships/image" Target="media/image2.png"/><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amP2AW3fjEMc+jFm+LUvy9f0dw==">AMUW2mVbTPQ0Xe3ogYPO4Ac2xidrG37oBhbXByci8oFR+k2RQIc6T0NWihVRDOgZeqP+HBbiPm1eHBiy9d3jpBucB9ril1Y4zfiWqIjCG72DjQNPw55xi+3esMyzDIKu9L/wE8TsAJ7F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2022-11-18T14:51:00Z</dcterms:created>
  <dc:creator>Loredana</dc:creator>
</cp:coreProperties>
</file>